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F3" w:rsidRDefault="006359F3" w:rsidP="00F438A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5940425" cy="8564108"/>
            <wp:effectExtent l="19050" t="0" r="3175" b="0"/>
            <wp:docPr id="1" name="Рисунок 1" descr="https://sun9-62.userapi.com/rUY6wX9TA2paochxjF8LZOmlq1sT4-UbA9GPRg/CZPSNdfu7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rUY6wX9TA2paochxjF8LZOmlq1sT4-UbA9GPRg/CZPSNdfu7z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359F3" w:rsidRDefault="006359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438A3" w:rsidRPr="004226C7" w:rsidRDefault="00F438A3" w:rsidP="00F438A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226C7">
        <w:rPr>
          <w:rFonts w:ascii="Times New Roman" w:hAnsi="Times New Roman" w:cs="Times New Roman"/>
          <w:b/>
          <w:i/>
          <w:sz w:val="24"/>
        </w:rPr>
        <w:lastRenderedPageBreak/>
        <w:t>Оглавление</w:t>
      </w:r>
    </w:p>
    <w:p w:rsidR="00F438A3" w:rsidRDefault="00F438A3" w:rsidP="00F4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 …………………………………………………………………3</w:t>
      </w:r>
    </w:p>
    <w:p w:rsidR="00F438A3" w:rsidRDefault="00F438A3" w:rsidP="00F4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Учебно-тематический план……………………………………………………………</w:t>
      </w:r>
      <w:r w:rsidR="000B0270">
        <w:rPr>
          <w:rFonts w:ascii="Times New Roman" w:hAnsi="Times New Roman" w:cs="Times New Roman"/>
          <w:sz w:val="24"/>
        </w:rPr>
        <w:t>5</w:t>
      </w:r>
    </w:p>
    <w:p w:rsidR="00F438A3" w:rsidRDefault="00F438A3" w:rsidP="00F4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Pr="002A73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</w:rPr>
        <w:t xml:space="preserve"> программы..............................................................................……………………………</w:t>
      </w:r>
      <w:r w:rsidR="000B0270">
        <w:rPr>
          <w:rFonts w:ascii="Times New Roman" w:hAnsi="Times New Roman" w:cs="Times New Roman"/>
          <w:sz w:val="24"/>
        </w:rPr>
        <w:t>6</w:t>
      </w:r>
    </w:p>
    <w:p w:rsidR="00F438A3" w:rsidRDefault="00F438A3" w:rsidP="00F4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</w:rPr>
        <w:t xml:space="preserve"> общеобразовательной </w:t>
      </w:r>
      <w:proofErr w:type="spellStart"/>
      <w:r>
        <w:rPr>
          <w:rFonts w:ascii="Times New Roman" w:hAnsi="Times New Roman" w:cs="Times New Roman"/>
          <w:sz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438A3" w:rsidRDefault="00F438A3" w:rsidP="00F438A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программы …………………………………………………………………………….</w:t>
      </w:r>
      <w:r w:rsidR="00E219EA">
        <w:rPr>
          <w:rFonts w:ascii="Times New Roman" w:hAnsi="Times New Roman" w:cs="Times New Roman"/>
          <w:sz w:val="24"/>
        </w:rPr>
        <w:t>10</w:t>
      </w:r>
    </w:p>
    <w:p w:rsidR="00F438A3" w:rsidRDefault="00F438A3" w:rsidP="00F438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Методическое обеспечение ..….…………………………………………………</w:t>
      </w:r>
      <w:r w:rsidR="00E219EA">
        <w:rPr>
          <w:rFonts w:ascii="Times New Roman" w:hAnsi="Times New Roman" w:cs="Times New Roman"/>
          <w:sz w:val="24"/>
        </w:rPr>
        <w:t>10</w:t>
      </w:r>
    </w:p>
    <w:p w:rsidR="00F438A3" w:rsidRDefault="00F438A3" w:rsidP="00F438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Материально-техническое обеспечение …………………………………………</w:t>
      </w:r>
      <w:r w:rsidR="00E219EA">
        <w:rPr>
          <w:rFonts w:ascii="Times New Roman" w:hAnsi="Times New Roman" w:cs="Times New Roman"/>
          <w:sz w:val="24"/>
        </w:rPr>
        <w:t>10</w:t>
      </w:r>
    </w:p>
    <w:p w:rsidR="00F438A3" w:rsidRDefault="00F438A3" w:rsidP="00F4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образовательных результатов …………………………………………</w:t>
      </w:r>
      <w:r w:rsidR="00E219EA">
        <w:rPr>
          <w:rFonts w:ascii="Times New Roman" w:hAnsi="Times New Roman" w:cs="Times New Roman"/>
          <w:sz w:val="24"/>
        </w:rPr>
        <w:t>11</w:t>
      </w:r>
    </w:p>
    <w:p w:rsidR="00F438A3" w:rsidRDefault="00F438A3" w:rsidP="00F438A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информационных источников………………………………………………</w:t>
      </w:r>
      <w:r w:rsidR="00E219E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</w:p>
    <w:p w:rsidR="00F438A3" w:rsidRDefault="00F438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7459" w:rsidRPr="006D0190" w:rsidRDefault="00247459" w:rsidP="00247459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</w:t>
      </w:r>
      <w:r w:rsidRPr="006D0190">
        <w:rPr>
          <w:rFonts w:ascii="Times New Roman" w:hAnsi="Times New Roman" w:cs="Times New Roman"/>
          <w:b/>
          <w:sz w:val="24"/>
        </w:rPr>
        <w:t xml:space="preserve"> Пояснительная записка.</w:t>
      </w:r>
    </w:p>
    <w:p w:rsidR="00247459" w:rsidRPr="00D11B3E" w:rsidRDefault="00247459" w:rsidP="00D11B3E">
      <w:pPr>
        <w:shd w:val="clear" w:color="auto" w:fill="FFFFFF"/>
        <w:spacing w:after="102"/>
        <w:jc w:val="both"/>
        <w:rPr>
          <w:rFonts w:ascii="Times New Roman" w:hAnsi="Times New Roman" w:cs="Times New Roman"/>
          <w:sz w:val="24"/>
          <w:szCs w:val="24"/>
        </w:rPr>
      </w:pPr>
      <w:r w:rsidRPr="00D11B3E">
        <w:rPr>
          <w:rFonts w:ascii="Times New Roman" w:hAnsi="Times New Roman" w:cs="Times New Roman"/>
          <w:sz w:val="24"/>
          <w:szCs w:val="24"/>
        </w:rPr>
        <w:t>Природа -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радостных переживаний, развивает любознательность. Впечатления от родной природы, полученные в детстве, надолго остаются в памяти, создают прочную основу для дальнейшего её познания. Известный педагог В. А. Сухомлинский подчеркивал, что человек был и всегда остается сыном природы, И то, что роднит его с природой, должно использоваться для его приобщения к богатствам духовной культуры. Мир, окружающий ребенка – это, прежде всего, мир природы с безграничным богатством явлений, с неисчерпаемой красотой, и именно природа является вечным источником детского разума. Познания природы возможно только при непосредственном взаимодействии с ней.</w:t>
      </w:r>
    </w:p>
    <w:p w:rsidR="00247459" w:rsidRDefault="00247459" w:rsidP="00D11B3E">
      <w:pPr>
        <w:shd w:val="clear" w:color="auto" w:fill="FFFFFF"/>
        <w:spacing w:after="10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B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идея программы </w:t>
      </w:r>
      <w:r w:rsidRP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том, что дошкольник </w:t>
      </w:r>
      <w:r w:rsid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получает</w:t>
      </w:r>
      <w:r w:rsidRP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первоначальные научно обоснованные экологические знания, формир</w:t>
      </w:r>
      <w:r w:rsid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>ует</w:t>
      </w:r>
      <w:r w:rsidRP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представления о взаимоотношениях с окружающей средой, применя</w:t>
      </w:r>
      <w:r w:rsid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  <w:r w:rsidRP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полученные знания на практике, и трансформир</w:t>
      </w:r>
      <w:r w:rsid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>ует</w:t>
      </w:r>
      <w:r w:rsidRPr="00D11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все в бережное отношение к природе.</w:t>
      </w:r>
    </w:p>
    <w:p w:rsidR="00D11B3E" w:rsidRDefault="00D11B3E" w:rsidP="00D11B3E">
      <w:pPr>
        <w:shd w:val="clear" w:color="auto" w:fill="FFFFFF"/>
        <w:spacing w:after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Дошкольники знакомятся с профессией будущего «Парковый эколог» - </w:t>
      </w:r>
      <w:r w:rsidRPr="00D11B3E">
        <w:rPr>
          <w:rFonts w:ascii="Times New Roman" w:eastAsia="Times New Roman" w:hAnsi="Times New Roman" w:cs="Times New Roman"/>
          <w:sz w:val="24"/>
          <w:szCs w:val="24"/>
        </w:rPr>
        <w:t xml:space="preserve">это специалист, работающий на стыке </w:t>
      </w:r>
      <w:proofErr w:type="spellStart"/>
      <w:r w:rsidRPr="00D11B3E">
        <w:rPr>
          <w:rFonts w:ascii="Times New Roman" w:eastAsia="Times New Roman" w:hAnsi="Times New Roman" w:cs="Times New Roman"/>
          <w:sz w:val="24"/>
          <w:szCs w:val="24"/>
        </w:rPr>
        <w:t>урбанистики</w:t>
      </w:r>
      <w:proofErr w:type="spellEnd"/>
      <w:r w:rsidRPr="00D11B3E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экологической экспертизы. В его обязанности входит экологический анализ и мониторинг состояния парковых городских зон (парков, скверов, бульваров, аллей, набережных и т. д.). Парковый эколог занимается планировкой озеленения, следит за балансом между флорой и фауной, а также делает анализ загрязненности воздуха. Данная профессия очень актуальна в современных больших городах, которые активно разрастаются. Застройки становится слишком много, а зеленых зон мало. Парковые экологи решают эту проблему и следят за состоянием зеленых насаждений.</w:t>
      </w:r>
    </w:p>
    <w:p w:rsidR="00B45193" w:rsidRPr="00B45193" w:rsidRDefault="00B45193" w:rsidP="0018490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b/>
          <w:sz w:val="24"/>
          <w:szCs w:val="24"/>
        </w:rPr>
        <w:t>Компетенции:</w:t>
      </w:r>
    </w:p>
    <w:p w:rsidR="00B45193" w:rsidRPr="00B45193" w:rsidRDefault="00B45193" w:rsidP="0018490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sz w:val="24"/>
          <w:szCs w:val="24"/>
        </w:rPr>
        <w:t>Проектирование ландшафта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93" w:rsidRPr="00B45193" w:rsidRDefault="00B45193" w:rsidP="0018490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состояния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B45193" w:rsidRPr="00B45193" w:rsidRDefault="00B45193" w:rsidP="0018490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193">
        <w:rPr>
          <w:rFonts w:ascii="Times New Roman" w:eastAsia="Times New Roman" w:hAnsi="Times New Roman" w:cs="Times New Roman"/>
          <w:sz w:val="24"/>
          <w:szCs w:val="24"/>
        </w:rPr>
        <w:t>озеленения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территории.</w:t>
      </w:r>
    </w:p>
    <w:p w:rsidR="00B45193" w:rsidRPr="00B45193" w:rsidRDefault="00B45193" w:rsidP="0018490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b/>
          <w:sz w:val="24"/>
          <w:szCs w:val="24"/>
        </w:rPr>
        <w:t>Важные качества</w:t>
      </w:r>
    </w:p>
    <w:p w:rsidR="00B45193" w:rsidRPr="00B45193" w:rsidRDefault="00B45193" w:rsidP="00184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sz w:val="24"/>
          <w:szCs w:val="24"/>
        </w:rPr>
        <w:t>Личные качества: </w:t>
      </w:r>
      <w:proofErr w:type="spellStart"/>
      <w:r w:rsidRPr="00B45193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B45193">
        <w:rPr>
          <w:rFonts w:ascii="Times New Roman" w:eastAsia="Times New Roman" w:hAnsi="Times New Roman" w:cs="Times New Roman"/>
          <w:sz w:val="24"/>
          <w:szCs w:val="24"/>
        </w:rPr>
        <w:t>, интерес к природе, коммуникабельность, мобильность, стратегическое мышление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93" w:rsidRPr="00D11B3E" w:rsidRDefault="00B45193" w:rsidP="00184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193">
        <w:rPr>
          <w:rFonts w:ascii="Times New Roman" w:eastAsia="Times New Roman" w:hAnsi="Times New Roman" w:cs="Times New Roman"/>
          <w:sz w:val="24"/>
          <w:szCs w:val="24"/>
        </w:rPr>
        <w:t>Профессиональные навыки: навыки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1B3E" w:rsidRDefault="00D11B3E" w:rsidP="00D11B3E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11B3E">
        <w:rPr>
          <w:b/>
          <w:bCs/>
        </w:rPr>
        <w:t>Актуальность </w:t>
      </w:r>
      <w:r w:rsidRPr="00D11B3E">
        <w:t xml:space="preserve">использования этой программы на современном этапе заключается в следующем: экологическое образование - имеет </w:t>
      </w:r>
      <w:proofErr w:type="gramStart"/>
      <w:r w:rsidRPr="00D11B3E">
        <w:t>важное значение</w:t>
      </w:r>
      <w:proofErr w:type="gramEnd"/>
      <w:r w:rsidRPr="00D11B3E">
        <w:t xml:space="preserve"> в наше время. Дети, получившие определенные экологические представления, будут бережне</w:t>
      </w:r>
      <w:r>
        <w:t>е</w:t>
      </w:r>
      <w:r w:rsidRPr="00D11B3E">
        <w:t xml:space="preserve"> относит</w:t>
      </w:r>
      <w:r>
        <w:t>ь</w:t>
      </w:r>
      <w:r w:rsidRPr="00D11B3E">
        <w:t xml:space="preserve">ся к природе. В будущем это может повлиять на оздоровление экологической обстановки в нашем посёлке. </w:t>
      </w:r>
    </w:p>
    <w:p w:rsidR="00247459" w:rsidRPr="00D11B3E" w:rsidRDefault="00247459" w:rsidP="00D11B3E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r w:rsidRPr="00D11B3E">
        <w:rPr>
          <w:b/>
        </w:rPr>
        <w:t>Актуальность</w:t>
      </w:r>
      <w:r w:rsidRPr="00D11B3E">
        <w:t xml:space="preserve"> данной программы </w:t>
      </w:r>
      <w:r w:rsidR="00D11B3E" w:rsidRPr="00D11B3E">
        <w:t xml:space="preserve">заключается и в </w:t>
      </w:r>
      <w:r w:rsidRPr="00D11B3E">
        <w:t>ее прикладной значимости. Представления, полученные воспитанниками, могут быть применены ими в своей повседневной жизни и для облагораживания территории вокруг детского сада.</w:t>
      </w:r>
    </w:p>
    <w:p w:rsidR="00184908" w:rsidRDefault="00184908" w:rsidP="0018490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438A3" w:rsidRPr="00184908" w:rsidRDefault="00F438A3" w:rsidP="00184908">
      <w:pPr>
        <w:jc w:val="both"/>
        <w:rPr>
          <w:rFonts w:ascii="Times New Roman" w:hAnsi="Times New Roman" w:cs="Times New Roman"/>
          <w:sz w:val="24"/>
          <w:szCs w:val="28"/>
        </w:rPr>
      </w:pPr>
      <w:r w:rsidRPr="00184908">
        <w:rPr>
          <w:rFonts w:ascii="Times New Roman" w:hAnsi="Times New Roman" w:cs="Times New Roman"/>
          <w:b/>
          <w:sz w:val="24"/>
          <w:szCs w:val="28"/>
        </w:rPr>
        <w:t>Направленность:</w:t>
      </w:r>
      <w:r w:rsidRPr="00184908">
        <w:rPr>
          <w:rFonts w:ascii="Times New Roman" w:hAnsi="Times New Roman" w:cs="Times New Roman"/>
          <w:sz w:val="24"/>
          <w:szCs w:val="28"/>
        </w:rPr>
        <w:t xml:space="preserve"> </w:t>
      </w:r>
      <w:r w:rsidR="00082C13" w:rsidRPr="00184908">
        <w:rPr>
          <w:rFonts w:ascii="Times New Roman" w:hAnsi="Times New Roman" w:cs="Times New Roman"/>
          <w:sz w:val="24"/>
          <w:szCs w:val="28"/>
        </w:rPr>
        <w:t>Естественнонаучная</w:t>
      </w:r>
      <w:r w:rsidRPr="00184908">
        <w:rPr>
          <w:rFonts w:ascii="Times New Roman" w:hAnsi="Times New Roman" w:cs="Times New Roman"/>
          <w:sz w:val="24"/>
          <w:szCs w:val="28"/>
        </w:rPr>
        <w:t>.</w:t>
      </w:r>
    </w:p>
    <w:p w:rsidR="00F438A3" w:rsidRPr="00184908" w:rsidRDefault="00F438A3" w:rsidP="00184908">
      <w:pPr>
        <w:jc w:val="both"/>
        <w:rPr>
          <w:rFonts w:ascii="Times New Roman" w:hAnsi="Times New Roman" w:cs="Times New Roman"/>
          <w:sz w:val="24"/>
          <w:szCs w:val="28"/>
        </w:rPr>
      </w:pPr>
      <w:r w:rsidRPr="00184908">
        <w:rPr>
          <w:rFonts w:ascii="Times New Roman" w:hAnsi="Times New Roman" w:cs="Times New Roman"/>
          <w:b/>
          <w:sz w:val="24"/>
          <w:szCs w:val="28"/>
        </w:rPr>
        <w:lastRenderedPageBreak/>
        <w:t>Вид:</w:t>
      </w:r>
      <w:r w:rsidRPr="00184908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184908">
        <w:rPr>
          <w:rFonts w:ascii="Times New Roman" w:hAnsi="Times New Roman" w:cs="Times New Roman"/>
          <w:sz w:val="24"/>
          <w:szCs w:val="28"/>
        </w:rPr>
        <w:t>модифицированная</w:t>
      </w:r>
      <w:proofErr w:type="gramEnd"/>
      <w:r w:rsidRPr="00184908">
        <w:rPr>
          <w:rFonts w:ascii="Times New Roman" w:hAnsi="Times New Roman" w:cs="Times New Roman"/>
          <w:sz w:val="24"/>
          <w:szCs w:val="28"/>
        </w:rPr>
        <w:t>, интегрированная.</w:t>
      </w:r>
    </w:p>
    <w:p w:rsidR="00F438A3" w:rsidRPr="00184908" w:rsidRDefault="00F438A3" w:rsidP="00184908">
      <w:pPr>
        <w:pStyle w:val="a3"/>
        <w:ind w:left="0"/>
        <w:jc w:val="both"/>
        <w:rPr>
          <w:rFonts w:cs="Times New Roman"/>
          <w:sz w:val="24"/>
          <w:szCs w:val="28"/>
        </w:rPr>
      </w:pPr>
      <w:r w:rsidRPr="00184908">
        <w:rPr>
          <w:rFonts w:ascii="Times New Roman" w:hAnsi="Times New Roman" w:cs="Times New Roman"/>
          <w:b/>
          <w:sz w:val="24"/>
          <w:szCs w:val="28"/>
        </w:rPr>
        <w:t>Цель  программы</w:t>
      </w:r>
      <w:r w:rsidRPr="00184908">
        <w:rPr>
          <w:rFonts w:ascii="Times New Roman" w:hAnsi="Times New Roman" w:cs="Times New Roman"/>
          <w:sz w:val="24"/>
          <w:szCs w:val="28"/>
        </w:rPr>
        <w:t>:</w:t>
      </w:r>
      <w:r w:rsidR="00082C13" w:rsidRPr="00184908">
        <w:rPr>
          <w:sz w:val="20"/>
          <w:szCs w:val="28"/>
        </w:rPr>
        <w:t xml:space="preserve"> </w:t>
      </w:r>
      <w:r w:rsidR="00082C13" w:rsidRPr="00184908">
        <w:rPr>
          <w:rFonts w:ascii="Times New Roman" w:hAnsi="Times New Roman" w:cs="Times New Roman"/>
          <w:sz w:val="24"/>
          <w:szCs w:val="28"/>
        </w:rPr>
        <w:t>формирование основ экологической грамотности детей старшего дошкольного возраста; знакомство с основами ландшафтного творчества и проектирования; знакомство с профессией будущего «Парковый эколог».</w:t>
      </w:r>
    </w:p>
    <w:p w:rsidR="00F438A3" w:rsidRDefault="00F438A3" w:rsidP="001849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8490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Задачи:</w:t>
      </w:r>
    </w:p>
    <w:p w:rsidR="005F55D2" w:rsidRPr="005F55D2" w:rsidRDefault="00827264" w:rsidP="005F5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5F55D2">
        <w:rPr>
          <w:b/>
          <w:i/>
        </w:rPr>
        <w:t>Образовательные</w:t>
      </w:r>
      <w:r w:rsidR="005F55D2" w:rsidRPr="005F55D2">
        <w:rPr>
          <w:b/>
          <w:i/>
        </w:rPr>
        <w:t>:</w:t>
      </w:r>
    </w:p>
    <w:p w:rsidR="005023DF" w:rsidRPr="00BD4212" w:rsidRDefault="005023DF" w:rsidP="005023D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BD4212">
        <w:rPr>
          <w:szCs w:val="28"/>
        </w:rPr>
        <w:t>формировать интерес к изучению природы родного края;   </w:t>
      </w:r>
    </w:p>
    <w:p w:rsidR="005023DF" w:rsidRPr="005023DF" w:rsidRDefault="005023DF" w:rsidP="005023D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D2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t>ть</w:t>
      </w: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умени</w:t>
      </w:r>
      <w:r>
        <w:t>я</w:t>
      </w: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DF">
        <w:rPr>
          <w:rFonts w:ascii="Times New Roman" w:eastAsia="Times New Roman" w:hAnsi="Times New Roman" w:cs="Times New Roman"/>
          <w:sz w:val="24"/>
          <w:szCs w:val="24"/>
        </w:rPr>
        <w:t xml:space="preserve">изучать и исследовать конкретные объекты природы; </w:t>
      </w:r>
    </w:p>
    <w:p w:rsidR="005F55D2" w:rsidRPr="005F55D2" w:rsidRDefault="005F55D2" w:rsidP="005023D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</w:pPr>
      <w:r w:rsidRPr="005F55D2">
        <w:t>формирова</w:t>
      </w:r>
      <w:r w:rsidR="005023DF">
        <w:t>ть</w:t>
      </w:r>
      <w:r w:rsidRPr="005F55D2">
        <w:t xml:space="preserve"> умени</w:t>
      </w:r>
      <w:r w:rsidR="005023DF">
        <w:t>я</w:t>
      </w:r>
      <w:r w:rsidRPr="005F55D2">
        <w:t xml:space="preserve"> создавать композицию оформления ландшафта</w:t>
      </w:r>
      <w:r w:rsidR="005023DF">
        <w:t xml:space="preserve"> территории.</w:t>
      </w:r>
    </w:p>
    <w:p w:rsidR="005F55D2" w:rsidRPr="005F55D2" w:rsidRDefault="005F55D2" w:rsidP="005023D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5F55D2">
        <w:rPr>
          <w:b/>
          <w:i/>
        </w:rPr>
        <w:t>Развивающие:</w:t>
      </w:r>
    </w:p>
    <w:p w:rsidR="005F55D2" w:rsidRPr="005F55D2" w:rsidRDefault="005F55D2" w:rsidP="005023D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>развивать способности воспитанников к художественно-эстетическому творчеству;</w:t>
      </w:r>
    </w:p>
    <w:p w:rsidR="005F55D2" w:rsidRPr="005F55D2" w:rsidRDefault="005F55D2" w:rsidP="005023D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5D2">
        <w:rPr>
          <w:rFonts w:ascii="Times New Roman" w:hAnsi="Times New Roman" w:cs="Times New Roman"/>
          <w:sz w:val="24"/>
          <w:szCs w:val="24"/>
        </w:rPr>
        <w:t xml:space="preserve">развивать систему интеллектуальных и практических умений по изучению, оценке состояния и улучшению окружающей среды своей местности; </w:t>
      </w:r>
    </w:p>
    <w:p w:rsidR="005F55D2" w:rsidRPr="005F55D2" w:rsidRDefault="005F55D2" w:rsidP="005F55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 xml:space="preserve">развивать стремление к активной деятельности по охране окружающей среды; </w:t>
      </w:r>
    </w:p>
    <w:p w:rsidR="005F55D2" w:rsidRPr="005F55D2" w:rsidRDefault="005F55D2" w:rsidP="005F55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 xml:space="preserve">развивать способности к анализу состояния территории. </w:t>
      </w:r>
    </w:p>
    <w:p w:rsidR="005F55D2" w:rsidRPr="005F55D2" w:rsidRDefault="00827264" w:rsidP="005F5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5F55D2">
        <w:rPr>
          <w:b/>
          <w:i/>
        </w:rPr>
        <w:t>Воспитательные</w:t>
      </w:r>
      <w:r w:rsidR="005F55D2" w:rsidRPr="005F55D2">
        <w:rPr>
          <w:b/>
          <w:i/>
        </w:rPr>
        <w:t>:</w:t>
      </w:r>
    </w:p>
    <w:p w:rsidR="005F55D2" w:rsidRPr="005F55D2" w:rsidRDefault="005F55D2" w:rsidP="005F55D2">
      <w:pPr>
        <w:pStyle w:val="a7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r w:rsidRPr="005F55D2">
        <w:t>воспитывать</w:t>
      </w:r>
      <w:r w:rsidR="00827264" w:rsidRPr="005F55D2">
        <w:t xml:space="preserve"> мотивы, потребности и привычки экологически целесообразного поведения и деятельности, здорового образа жизни;</w:t>
      </w:r>
      <w:r w:rsidRPr="005F55D2">
        <w:t xml:space="preserve"> </w:t>
      </w:r>
    </w:p>
    <w:p w:rsidR="00507FE4" w:rsidRPr="00507FE4" w:rsidRDefault="00507FE4" w:rsidP="00507FE4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507FE4">
        <w:rPr>
          <w:rFonts w:ascii="Times New Roman" w:hAnsi="Times New Roman" w:cs="Times New Roman"/>
          <w:sz w:val="24"/>
          <w:szCs w:val="28"/>
        </w:rPr>
        <w:t>оспитывать чувство сопереживания и желания помочь нуждающимся объектам природы: растениям, насекомым, птицам, человеку.</w:t>
      </w:r>
    </w:p>
    <w:p w:rsidR="00827264" w:rsidRDefault="00827264" w:rsidP="005F55D2">
      <w:pPr>
        <w:pStyle w:val="a7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color w:val="333333"/>
          <w:sz w:val="23"/>
          <w:szCs w:val="23"/>
        </w:rPr>
      </w:pPr>
    </w:p>
    <w:p w:rsidR="00F438A3" w:rsidRDefault="00F438A3" w:rsidP="00F438A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62BE0">
        <w:rPr>
          <w:rFonts w:ascii="Times New Roman" w:hAnsi="Times New Roman"/>
          <w:b/>
          <w:sz w:val="24"/>
          <w:szCs w:val="28"/>
        </w:rPr>
        <w:t xml:space="preserve">Ожидаемые результаты </w:t>
      </w:r>
      <w:r>
        <w:rPr>
          <w:rFonts w:ascii="Times New Roman" w:hAnsi="Times New Roman"/>
          <w:b/>
          <w:sz w:val="24"/>
          <w:szCs w:val="28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/>
          <w:b/>
          <w:sz w:val="24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программы:</w:t>
      </w:r>
    </w:p>
    <w:p w:rsidR="00F438A3" w:rsidRDefault="00F438A3" w:rsidP="00F438A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результаты обучения:</w:t>
      </w:r>
    </w:p>
    <w:p w:rsidR="00BD4212" w:rsidRPr="00BD4212" w:rsidRDefault="00BD4212" w:rsidP="00BD421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BD4212">
        <w:rPr>
          <w:szCs w:val="28"/>
        </w:rPr>
        <w:t>формирова</w:t>
      </w:r>
      <w:r>
        <w:rPr>
          <w:szCs w:val="28"/>
        </w:rPr>
        <w:t>ние</w:t>
      </w:r>
      <w:r w:rsidRPr="00BD4212">
        <w:rPr>
          <w:szCs w:val="28"/>
        </w:rPr>
        <w:t xml:space="preserve"> интерес</w:t>
      </w:r>
      <w:r>
        <w:rPr>
          <w:szCs w:val="28"/>
        </w:rPr>
        <w:t>а</w:t>
      </w:r>
      <w:r w:rsidRPr="00BD4212">
        <w:rPr>
          <w:szCs w:val="28"/>
        </w:rPr>
        <w:t xml:space="preserve"> к изучению природы родного края;   </w:t>
      </w:r>
    </w:p>
    <w:p w:rsidR="00BD4212" w:rsidRPr="005023DF" w:rsidRDefault="00BD4212" w:rsidP="00BD421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5D2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>
        <w:t>ние</w:t>
      </w: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умен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3DF">
        <w:rPr>
          <w:rFonts w:ascii="Times New Roman" w:eastAsia="Times New Roman" w:hAnsi="Times New Roman" w:cs="Times New Roman"/>
          <w:sz w:val="24"/>
          <w:szCs w:val="24"/>
        </w:rPr>
        <w:t xml:space="preserve">изучать и исследовать конкретные объекты природы; </w:t>
      </w:r>
    </w:p>
    <w:p w:rsidR="00BD4212" w:rsidRPr="005F55D2" w:rsidRDefault="00BD4212" w:rsidP="00BD421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>формиров</w:t>
      </w:r>
      <w:r>
        <w:t>ание</w:t>
      </w:r>
      <w:r w:rsidRPr="005F55D2">
        <w:t xml:space="preserve"> умени</w:t>
      </w:r>
      <w:r>
        <w:t>й</w:t>
      </w:r>
      <w:r w:rsidRPr="005F55D2">
        <w:t xml:space="preserve"> создавать композицию оформления ландшафта</w:t>
      </w:r>
      <w:r>
        <w:t xml:space="preserve"> территории.</w:t>
      </w:r>
    </w:p>
    <w:p w:rsidR="00F438A3" w:rsidRDefault="00F438A3" w:rsidP="00F438A3">
      <w:pPr>
        <w:pStyle w:val="Default"/>
        <w:spacing w:after="43"/>
        <w:jc w:val="both"/>
        <w:rPr>
          <w:rFonts w:cstheme="minorBidi"/>
          <w:b/>
          <w:i/>
          <w:color w:val="auto"/>
          <w:szCs w:val="28"/>
        </w:rPr>
      </w:pPr>
      <w:r w:rsidRPr="00FF12FA">
        <w:rPr>
          <w:rFonts w:cstheme="minorBidi"/>
          <w:b/>
          <w:i/>
          <w:color w:val="auto"/>
          <w:szCs w:val="28"/>
        </w:rPr>
        <w:t>результаты развития:</w:t>
      </w:r>
    </w:p>
    <w:p w:rsidR="00BD4212" w:rsidRPr="005F55D2" w:rsidRDefault="00BD4212" w:rsidP="00BD421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Pr="005F55D2">
        <w:t>разви</w:t>
      </w:r>
      <w:r>
        <w:t>тие</w:t>
      </w:r>
      <w:r w:rsidRPr="005F55D2">
        <w:t xml:space="preserve"> способности воспитанников к художественно-эстетическому творчеству;</w:t>
      </w:r>
    </w:p>
    <w:p w:rsidR="00BD4212" w:rsidRPr="005F55D2" w:rsidRDefault="00BD4212" w:rsidP="00BD42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5D2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5F55D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55D2">
        <w:rPr>
          <w:rFonts w:ascii="Times New Roman" w:hAnsi="Times New Roman" w:cs="Times New Roman"/>
          <w:sz w:val="24"/>
          <w:szCs w:val="24"/>
        </w:rPr>
        <w:t xml:space="preserve"> интеллектуальных и практических умений по изучению, оценке состояния и улучшению окружающей среды своей местности; </w:t>
      </w:r>
    </w:p>
    <w:p w:rsidR="00BD4212" w:rsidRPr="005F55D2" w:rsidRDefault="00BD4212" w:rsidP="00BD421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>разви</w:t>
      </w:r>
      <w:r>
        <w:t>тие</w:t>
      </w:r>
      <w:r w:rsidRPr="005F55D2">
        <w:t xml:space="preserve"> стремлени</w:t>
      </w:r>
      <w:r>
        <w:t>я</w:t>
      </w:r>
      <w:r w:rsidRPr="005F55D2">
        <w:t xml:space="preserve"> к активной деятельности по охране окружающей среды; </w:t>
      </w:r>
    </w:p>
    <w:p w:rsidR="00BD4212" w:rsidRPr="005F55D2" w:rsidRDefault="00BD4212" w:rsidP="00BD421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5F55D2">
        <w:t>разви</w:t>
      </w:r>
      <w:r>
        <w:t>тие</w:t>
      </w:r>
      <w:r w:rsidRPr="005F55D2">
        <w:t xml:space="preserve"> способности к анализу состояния территории. </w:t>
      </w:r>
    </w:p>
    <w:p w:rsidR="00F438A3" w:rsidRDefault="00F438A3" w:rsidP="00F438A3">
      <w:pPr>
        <w:pStyle w:val="Default"/>
        <w:spacing w:after="43"/>
        <w:jc w:val="both"/>
        <w:rPr>
          <w:rFonts w:eastAsia="Times New Roman"/>
          <w:b/>
          <w:i/>
          <w:color w:val="auto"/>
        </w:rPr>
      </w:pPr>
      <w:r w:rsidRPr="00932975">
        <w:rPr>
          <w:rFonts w:eastAsia="Times New Roman"/>
          <w:b/>
          <w:i/>
          <w:color w:val="auto"/>
        </w:rPr>
        <w:t>результаты воспитания:</w:t>
      </w:r>
    </w:p>
    <w:p w:rsidR="00BD4212" w:rsidRPr="005F55D2" w:rsidRDefault="00BD4212" w:rsidP="00BD4212">
      <w:pPr>
        <w:pStyle w:val="a7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360"/>
        <w:jc w:val="both"/>
      </w:pPr>
      <w:r w:rsidRPr="005F55D2">
        <w:t>воспит</w:t>
      </w:r>
      <w:r>
        <w:t>ание</w:t>
      </w:r>
      <w:r w:rsidRPr="005F55D2">
        <w:t xml:space="preserve"> мотив</w:t>
      </w:r>
      <w:r>
        <w:t>ов</w:t>
      </w:r>
      <w:r w:rsidRPr="005F55D2">
        <w:t>, потребност</w:t>
      </w:r>
      <w:r>
        <w:t>ей</w:t>
      </w:r>
      <w:r w:rsidRPr="005F55D2">
        <w:t xml:space="preserve"> и привыч</w:t>
      </w:r>
      <w:r>
        <w:t>ек</w:t>
      </w:r>
      <w:r w:rsidRPr="005F55D2">
        <w:t xml:space="preserve"> экологически целесообразного поведения и деятельности, здорового образа жизни; </w:t>
      </w:r>
    </w:p>
    <w:p w:rsidR="00507FE4" w:rsidRPr="00507FE4" w:rsidRDefault="00507FE4" w:rsidP="00507FE4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507FE4">
        <w:rPr>
          <w:rFonts w:ascii="Times New Roman" w:hAnsi="Times New Roman" w:cs="Times New Roman"/>
          <w:sz w:val="24"/>
          <w:szCs w:val="28"/>
        </w:rPr>
        <w:t>оспит</w:t>
      </w:r>
      <w:r>
        <w:rPr>
          <w:rFonts w:ascii="Times New Roman" w:hAnsi="Times New Roman" w:cs="Times New Roman"/>
          <w:sz w:val="24"/>
          <w:szCs w:val="28"/>
        </w:rPr>
        <w:t>ание</w:t>
      </w:r>
      <w:r w:rsidRPr="00507FE4">
        <w:rPr>
          <w:rFonts w:ascii="Times New Roman" w:hAnsi="Times New Roman" w:cs="Times New Roman"/>
          <w:sz w:val="24"/>
          <w:szCs w:val="28"/>
        </w:rPr>
        <w:t xml:space="preserve"> чувств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07FE4">
        <w:rPr>
          <w:rFonts w:ascii="Times New Roman" w:hAnsi="Times New Roman" w:cs="Times New Roman"/>
          <w:sz w:val="24"/>
          <w:szCs w:val="28"/>
        </w:rPr>
        <w:t xml:space="preserve"> сопереживания и желания помочь нуждающимся объектам природы: растениям, насекомым, птицам, человеку.</w:t>
      </w:r>
    </w:p>
    <w:p w:rsidR="00F438A3" w:rsidRDefault="00F438A3" w:rsidP="00F438A3">
      <w:pPr>
        <w:pStyle w:val="a3"/>
        <w:shd w:val="clear" w:color="auto" w:fill="FFFFFF"/>
        <w:spacing w:after="0"/>
        <w:ind w:left="765"/>
        <w:rPr>
          <w:rFonts w:ascii="Times New Roman" w:hAnsi="Times New Roman" w:cs="Times New Roman"/>
          <w:b/>
          <w:sz w:val="24"/>
        </w:rPr>
      </w:pPr>
    </w:p>
    <w:p w:rsidR="00F438A3" w:rsidRPr="00F438A3" w:rsidRDefault="00F438A3" w:rsidP="00F438A3">
      <w:pPr>
        <w:pStyle w:val="a3"/>
        <w:shd w:val="clear" w:color="auto" w:fill="FFFFFF"/>
        <w:spacing w:after="0"/>
        <w:ind w:left="765"/>
        <w:jc w:val="center"/>
        <w:rPr>
          <w:rFonts w:ascii="Times New Roman" w:hAnsi="Times New Roman" w:cs="Times New Roman"/>
          <w:b/>
          <w:sz w:val="24"/>
        </w:rPr>
      </w:pPr>
      <w:r w:rsidRPr="00F438A3">
        <w:rPr>
          <w:rFonts w:ascii="Times New Roman" w:hAnsi="Times New Roman" w:cs="Times New Roman"/>
          <w:b/>
          <w:sz w:val="24"/>
        </w:rPr>
        <w:t>Особенности организации образовательного процесса.</w:t>
      </w:r>
    </w:p>
    <w:p w:rsidR="00F52BED" w:rsidRPr="00435A31" w:rsidRDefault="00F438A3" w:rsidP="00F52B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и проведении занятий учитываются эффективные методы, приемы и формы работы для того, чтобы учебный материал был доступен и понятен детям.</w:t>
      </w:r>
      <w:r w:rsidR="00F52BED" w:rsidRPr="00F52B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2BED"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активизации внимания детей на занятии применяются средства ИКТ.</w:t>
      </w:r>
    </w:p>
    <w:p w:rsidR="00F438A3" w:rsidRPr="00435A31" w:rsidRDefault="00F438A3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год.</w:t>
      </w:r>
    </w:p>
    <w:p w:rsidR="00F438A3" w:rsidRPr="00435A31" w:rsidRDefault="00F438A3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Периодичность занятий: 1</w:t>
      </w:r>
      <w:r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 в неделю, во второй половине дня, всего </w:t>
      </w:r>
      <w:r w:rsidRPr="0043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F52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занятия</w:t>
      </w:r>
      <w:r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</w:t>
      </w:r>
      <w:r w:rsidR="00F52BED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май включительно).</w:t>
      </w:r>
    </w:p>
    <w:p w:rsidR="00F438A3" w:rsidRDefault="00F438A3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занятия: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25 – 30 </w:t>
      </w:r>
      <w:r w:rsidRPr="00435A31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B7510A" w:rsidRDefault="00B7510A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– 7 лет.</w:t>
      </w:r>
    </w:p>
    <w:p w:rsidR="00B7510A" w:rsidRPr="00435A31" w:rsidRDefault="00B7510A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10 – 12 человек.</w:t>
      </w:r>
    </w:p>
    <w:p w:rsidR="00F438A3" w:rsidRDefault="00F438A3" w:rsidP="00F438A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 занятий: </w:t>
      </w:r>
      <w:r w:rsidR="00BE639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подгрупповая, индивидуальная.</w:t>
      </w:r>
    </w:p>
    <w:p w:rsidR="00DA2764" w:rsidRDefault="00DA2764" w:rsidP="00F438A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8A3" w:rsidRDefault="00F438A3" w:rsidP="00F438A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E5">
        <w:rPr>
          <w:rFonts w:ascii="Times New Roman" w:hAnsi="Times New Roman" w:cs="Times New Roman"/>
          <w:b/>
          <w:sz w:val="24"/>
          <w:szCs w:val="24"/>
        </w:rPr>
        <w:t>Принципы организации образовательной деятельности:</w:t>
      </w:r>
    </w:p>
    <w:p w:rsidR="00C87A88" w:rsidRPr="00C7686E" w:rsidRDefault="00C87A88" w:rsidP="00C87A88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Style w:val="a6"/>
          <w:rFonts w:eastAsiaTheme="minorEastAsia"/>
          <w:i/>
          <w:sz w:val="24"/>
          <w:szCs w:val="28"/>
        </w:rPr>
      </w:pPr>
      <w:r w:rsidRPr="00C7686E">
        <w:rPr>
          <w:rStyle w:val="a6"/>
          <w:rFonts w:eastAsiaTheme="minorEastAsia"/>
          <w:i/>
          <w:sz w:val="24"/>
          <w:szCs w:val="28"/>
        </w:rPr>
        <w:t>педагогические принципы:</w:t>
      </w:r>
    </w:p>
    <w:p w:rsidR="00C87A88" w:rsidRPr="00C7686E" w:rsidRDefault="00C87A88" w:rsidP="00C87A88">
      <w:pPr>
        <w:pStyle w:val="3"/>
        <w:numPr>
          <w:ilvl w:val="0"/>
          <w:numId w:val="10"/>
        </w:numPr>
        <w:shd w:val="clear" w:color="auto" w:fill="auto"/>
        <w:tabs>
          <w:tab w:val="left" w:pos="1079"/>
        </w:tabs>
        <w:spacing w:before="0" w:line="276" w:lineRule="auto"/>
        <w:ind w:left="426"/>
        <w:rPr>
          <w:rFonts w:ascii="Times New Roman" w:eastAsia="Calibri" w:hAnsi="Times New Roman" w:cs="Times New Roman"/>
          <w:sz w:val="24"/>
          <w:szCs w:val="28"/>
        </w:rPr>
      </w:pPr>
      <w:r w:rsidRPr="00C7686E">
        <w:rPr>
          <w:rStyle w:val="a6"/>
          <w:rFonts w:eastAsiaTheme="minorEastAsia"/>
          <w:b w:val="0"/>
          <w:sz w:val="24"/>
          <w:szCs w:val="28"/>
        </w:rPr>
        <w:t>Принцип с</w:t>
      </w:r>
      <w:r w:rsidRPr="00C7686E">
        <w:rPr>
          <w:rFonts w:ascii="Times New Roman" w:eastAsia="Calibri" w:hAnsi="Times New Roman" w:cs="Times New Roman"/>
          <w:sz w:val="24"/>
          <w:szCs w:val="28"/>
        </w:rPr>
        <w:t>истемного подхода, который предполагает анализ взаимодействия различных психических процессов.</w:t>
      </w:r>
    </w:p>
    <w:p w:rsidR="00C87A88" w:rsidRPr="00C7686E" w:rsidRDefault="00C87A88" w:rsidP="00C87A88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C7686E">
        <w:rPr>
          <w:rStyle w:val="a6"/>
          <w:rFonts w:eastAsiaTheme="minorEastAsia"/>
          <w:b w:val="0"/>
          <w:sz w:val="24"/>
          <w:szCs w:val="28"/>
        </w:rPr>
        <w:t>Принцип</w:t>
      </w:r>
      <w:r w:rsidRPr="00C7686E">
        <w:rPr>
          <w:rFonts w:ascii="Times New Roman" w:hAnsi="Times New Roman" w:cs="Times New Roman"/>
          <w:sz w:val="24"/>
          <w:szCs w:val="28"/>
        </w:rPr>
        <w:t xml:space="preserve"> комплексно-тематического постр</w:t>
      </w:r>
      <w:r>
        <w:rPr>
          <w:rFonts w:ascii="Times New Roman" w:hAnsi="Times New Roman" w:cs="Times New Roman"/>
          <w:sz w:val="24"/>
          <w:szCs w:val="28"/>
        </w:rPr>
        <w:t>оения образовательного процесса.</w:t>
      </w:r>
    </w:p>
    <w:p w:rsidR="00F438A3" w:rsidRPr="00C87A88" w:rsidRDefault="00C87A88" w:rsidP="00C87A88">
      <w:pPr>
        <w:pStyle w:val="3"/>
        <w:numPr>
          <w:ilvl w:val="0"/>
          <w:numId w:val="10"/>
        </w:numPr>
        <w:shd w:val="clear" w:color="auto" w:fill="auto"/>
        <w:tabs>
          <w:tab w:val="left" w:pos="1079"/>
        </w:tabs>
        <w:spacing w:before="0" w:line="276" w:lineRule="auto"/>
        <w:ind w:left="426"/>
        <w:rPr>
          <w:rStyle w:val="a6"/>
          <w:rFonts w:eastAsiaTheme="minorEastAsia"/>
          <w:b w:val="0"/>
          <w:sz w:val="24"/>
          <w:szCs w:val="28"/>
        </w:rPr>
      </w:pPr>
      <w:r>
        <w:rPr>
          <w:rStyle w:val="a6"/>
          <w:rFonts w:eastAsiaTheme="minorEastAsia"/>
          <w:b w:val="0"/>
          <w:sz w:val="24"/>
          <w:szCs w:val="28"/>
        </w:rPr>
        <w:t>П</w:t>
      </w:r>
      <w:r w:rsidRPr="00C87A88">
        <w:rPr>
          <w:rStyle w:val="a6"/>
          <w:rFonts w:eastAsiaTheme="minorEastAsia"/>
          <w:b w:val="0"/>
          <w:sz w:val="24"/>
          <w:szCs w:val="28"/>
        </w:rPr>
        <w:t xml:space="preserve">ринцип </w:t>
      </w:r>
      <w:proofErr w:type="spellStart"/>
      <w:r w:rsidRPr="00C87A88">
        <w:rPr>
          <w:rStyle w:val="a6"/>
          <w:rFonts w:eastAsiaTheme="minorEastAsia"/>
          <w:b w:val="0"/>
          <w:sz w:val="24"/>
          <w:szCs w:val="28"/>
        </w:rPr>
        <w:t>природосообразности</w:t>
      </w:r>
      <w:proofErr w:type="spellEnd"/>
      <w:r w:rsidRPr="00C87A88">
        <w:rPr>
          <w:rStyle w:val="a6"/>
          <w:rFonts w:eastAsiaTheme="minorEastAsia"/>
          <w:b w:val="0"/>
          <w:sz w:val="24"/>
          <w:szCs w:val="28"/>
        </w:rPr>
        <w:t>:</w:t>
      </w:r>
    </w:p>
    <w:p w:rsidR="00C87A88" w:rsidRDefault="00C87A88" w:rsidP="00C87A88">
      <w:pPr>
        <w:pStyle w:val="3"/>
        <w:numPr>
          <w:ilvl w:val="0"/>
          <w:numId w:val="10"/>
        </w:numPr>
        <w:shd w:val="clear" w:color="auto" w:fill="auto"/>
        <w:tabs>
          <w:tab w:val="left" w:pos="1079"/>
        </w:tabs>
        <w:spacing w:before="0" w:line="276" w:lineRule="auto"/>
        <w:ind w:left="426"/>
        <w:rPr>
          <w:rStyle w:val="a6"/>
          <w:rFonts w:eastAsiaTheme="minorEastAsia"/>
          <w:b w:val="0"/>
          <w:sz w:val="24"/>
          <w:szCs w:val="28"/>
        </w:rPr>
      </w:pPr>
      <w:r>
        <w:rPr>
          <w:rStyle w:val="a6"/>
          <w:rFonts w:eastAsiaTheme="minorEastAsia"/>
          <w:b w:val="0"/>
          <w:sz w:val="24"/>
          <w:szCs w:val="28"/>
        </w:rPr>
        <w:t>П</w:t>
      </w:r>
      <w:r w:rsidRPr="00C87A88">
        <w:rPr>
          <w:rStyle w:val="a6"/>
          <w:rFonts w:eastAsiaTheme="minorEastAsia"/>
          <w:b w:val="0"/>
          <w:sz w:val="24"/>
          <w:szCs w:val="28"/>
        </w:rPr>
        <w:t xml:space="preserve">ринцип </w:t>
      </w:r>
      <w:proofErr w:type="spellStart"/>
      <w:r w:rsidRPr="00C87A88">
        <w:rPr>
          <w:rStyle w:val="a6"/>
          <w:rFonts w:eastAsiaTheme="minorEastAsia"/>
          <w:b w:val="0"/>
          <w:sz w:val="24"/>
          <w:szCs w:val="28"/>
        </w:rPr>
        <w:t>экологизации</w:t>
      </w:r>
      <w:proofErr w:type="spellEnd"/>
      <w:r>
        <w:rPr>
          <w:rStyle w:val="a6"/>
          <w:rFonts w:eastAsiaTheme="minorEastAsia"/>
          <w:b w:val="0"/>
          <w:sz w:val="24"/>
          <w:szCs w:val="28"/>
        </w:rPr>
        <w:t>.</w:t>
      </w:r>
    </w:p>
    <w:p w:rsidR="00C87A88" w:rsidRPr="00C80BD0" w:rsidRDefault="00C87A88" w:rsidP="00C87A88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Style w:val="a6"/>
          <w:rFonts w:eastAsiaTheme="minorEastAsia"/>
          <w:i/>
          <w:sz w:val="24"/>
          <w:szCs w:val="28"/>
        </w:rPr>
      </w:pPr>
      <w:r w:rsidRPr="00C80BD0">
        <w:rPr>
          <w:rStyle w:val="a6"/>
          <w:rFonts w:eastAsiaTheme="minorEastAsia"/>
          <w:i/>
          <w:sz w:val="24"/>
          <w:szCs w:val="28"/>
        </w:rPr>
        <w:t>общие дидактические принципы:</w:t>
      </w:r>
    </w:p>
    <w:p w:rsidR="00C87A88" w:rsidRPr="00C7686E" w:rsidRDefault="00C87A88" w:rsidP="00C87A88">
      <w:pPr>
        <w:pStyle w:val="3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76" w:lineRule="auto"/>
        <w:ind w:left="0" w:firstLine="66"/>
        <w:rPr>
          <w:rStyle w:val="a6"/>
          <w:rFonts w:eastAsiaTheme="minorEastAsia"/>
          <w:b w:val="0"/>
          <w:sz w:val="24"/>
          <w:szCs w:val="28"/>
        </w:rPr>
      </w:pPr>
      <w:r w:rsidRPr="00C7686E">
        <w:rPr>
          <w:rStyle w:val="a6"/>
          <w:rFonts w:eastAsiaTheme="minorEastAsia"/>
          <w:b w:val="0"/>
          <w:sz w:val="24"/>
          <w:szCs w:val="28"/>
        </w:rPr>
        <w:t xml:space="preserve">Принцип наглядности, </w:t>
      </w:r>
      <w:r w:rsidRPr="00C7686E">
        <w:rPr>
          <w:rFonts w:ascii="Times New Roman" w:hAnsi="Times New Roman" w:cs="Times New Roman"/>
          <w:sz w:val="24"/>
          <w:szCs w:val="28"/>
        </w:rPr>
        <w:t>обеспечивающий тесную взаимосвязь и широкое взаимо</w:t>
      </w:r>
      <w:r w:rsidRPr="00C7686E">
        <w:rPr>
          <w:rFonts w:ascii="Times New Roman" w:hAnsi="Times New Roman" w:cs="Times New Roman"/>
          <w:sz w:val="24"/>
          <w:szCs w:val="28"/>
        </w:rPr>
        <w:softHyphen/>
        <w:t xml:space="preserve">действие всех анализаторных систем организма с целью обогащения слуховых, зрительных и двигательных образов детей.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7A88" w:rsidRDefault="00C87A88" w:rsidP="00C87A88">
      <w:pPr>
        <w:pStyle w:val="3"/>
        <w:numPr>
          <w:ilvl w:val="0"/>
          <w:numId w:val="11"/>
        </w:numPr>
        <w:shd w:val="clear" w:color="auto" w:fill="auto"/>
        <w:tabs>
          <w:tab w:val="left" w:pos="1079"/>
        </w:tabs>
        <w:spacing w:before="0" w:line="276" w:lineRule="auto"/>
        <w:ind w:left="426"/>
        <w:rPr>
          <w:rStyle w:val="a6"/>
          <w:rFonts w:eastAsiaTheme="minorEastAsia"/>
          <w:b w:val="0"/>
          <w:sz w:val="24"/>
          <w:szCs w:val="28"/>
        </w:rPr>
      </w:pPr>
      <w:r w:rsidRPr="00C7686E">
        <w:rPr>
          <w:rStyle w:val="a6"/>
          <w:rFonts w:eastAsiaTheme="minorEastAsia"/>
          <w:b w:val="0"/>
          <w:sz w:val="24"/>
          <w:szCs w:val="28"/>
        </w:rPr>
        <w:t xml:space="preserve">Принцип доступности, предполагающий подбор материала от простого к </w:t>
      </w:r>
      <w:proofErr w:type="gramStart"/>
      <w:r w:rsidRPr="00C7686E">
        <w:rPr>
          <w:rStyle w:val="a6"/>
          <w:rFonts w:eastAsiaTheme="minorEastAsia"/>
          <w:b w:val="0"/>
          <w:sz w:val="24"/>
          <w:szCs w:val="28"/>
        </w:rPr>
        <w:t>сложному</w:t>
      </w:r>
      <w:proofErr w:type="gramEnd"/>
      <w:r>
        <w:rPr>
          <w:rStyle w:val="a6"/>
          <w:rFonts w:eastAsiaTheme="minorEastAsia"/>
          <w:b w:val="0"/>
          <w:sz w:val="24"/>
          <w:szCs w:val="28"/>
        </w:rPr>
        <w:t>.</w:t>
      </w:r>
    </w:p>
    <w:p w:rsidR="00662370" w:rsidRPr="00662370" w:rsidRDefault="00662370" w:rsidP="00662370">
      <w:pPr>
        <w:pStyle w:val="a3"/>
        <w:numPr>
          <w:ilvl w:val="0"/>
          <w:numId w:val="11"/>
        </w:numPr>
        <w:spacing w:after="0"/>
        <w:ind w:left="426"/>
        <w:jc w:val="both"/>
        <w:rPr>
          <w:rStyle w:val="a6"/>
          <w:rFonts w:eastAsiaTheme="minorEastAsia"/>
          <w:b w:val="0"/>
          <w:sz w:val="24"/>
          <w:szCs w:val="28"/>
          <w:shd w:val="clear" w:color="auto" w:fill="FFFFFF"/>
          <w:lang w:eastAsia="en-US"/>
        </w:rPr>
      </w:pPr>
      <w:r w:rsidRPr="00662370">
        <w:rPr>
          <w:rStyle w:val="a6"/>
          <w:rFonts w:eastAsiaTheme="minorEastAsia"/>
          <w:b w:val="0"/>
          <w:bCs w:val="0"/>
          <w:sz w:val="24"/>
          <w:szCs w:val="28"/>
          <w:shd w:val="clear" w:color="auto" w:fill="FFFFFF"/>
          <w:lang w:eastAsia="en-US"/>
        </w:rPr>
        <w:t>Принцип сотрудничества. Предполагает признание ценности совместной деятельности детей и взрослых.</w:t>
      </w:r>
    </w:p>
    <w:p w:rsidR="00662370" w:rsidRPr="00C87A88" w:rsidRDefault="00662370" w:rsidP="00662370">
      <w:pPr>
        <w:pStyle w:val="3"/>
        <w:shd w:val="clear" w:color="auto" w:fill="auto"/>
        <w:tabs>
          <w:tab w:val="left" w:pos="1079"/>
        </w:tabs>
        <w:spacing w:before="0" w:line="276" w:lineRule="auto"/>
        <w:ind w:left="426" w:firstLine="0"/>
        <w:rPr>
          <w:rStyle w:val="a6"/>
          <w:rFonts w:eastAsiaTheme="minorEastAsia"/>
          <w:b w:val="0"/>
          <w:sz w:val="24"/>
          <w:szCs w:val="28"/>
        </w:rPr>
      </w:pPr>
    </w:p>
    <w:p w:rsidR="00C87A88" w:rsidRDefault="00C87A88" w:rsidP="00F438A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438A3" w:rsidRDefault="00F438A3" w:rsidP="00F438A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Учебно-тематический план.</w:t>
      </w:r>
    </w:p>
    <w:tbl>
      <w:tblPr>
        <w:tblStyle w:val="a8"/>
        <w:tblW w:w="0" w:type="auto"/>
        <w:tblLook w:val="04A0"/>
      </w:tblPr>
      <w:tblGrid>
        <w:gridCol w:w="675"/>
        <w:gridCol w:w="4609"/>
        <w:gridCol w:w="1470"/>
        <w:gridCol w:w="1524"/>
        <w:gridCol w:w="1293"/>
      </w:tblGrid>
      <w:tr w:rsidR="003F2046" w:rsidRPr="005C4805" w:rsidTr="003F2046">
        <w:tc>
          <w:tcPr>
            <w:tcW w:w="675" w:type="dxa"/>
            <w:vMerge w:val="restart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</w:t>
            </w:r>
            <w:proofErr w:type="spellStart"/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609" w:type="dxa"/>
            <w:vMerge w:val="restart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Раздел</w:t>
            </w:r>
          </w:p>
        </w:tc>
        <w:tc>
          <w:tcPr>
            <w:tcW w:w="4287" w:type="dxa"/>
            <w:gridSpan w:val="3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Количество часов</w:t>
            </w:r>
          </w:p>
        </w:tc>
      </w:tr>
      <w:tr w:rsidR="003F2046" w:rsidRPr="005C4805" w:rsidTr="003F2046">
        <w:tc>
          <w:tcPr>
            <w:tcW w:w="675" w:type="dxa"/>
            <w:vMerge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609" w:type="dxa"/>
            <w:vMerge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470" w:type="dxa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Теория</w:t>
            </w:r>
          </w:p>
        </w:tc>
        <w:tc>
          <w:tcPr>
            <w:tcW w:w="1524" w:type="dxa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Практика</w:t>
            </w:r>
          </w:p>
        </w:tc>
        <w:tc>
          <w:tcPr>
            <w:tcW w:w="1293" w:type="dxa"/>
          </w:tcPr>
          <w:p w:rsidR="003F2046" w:rsidRPr="005C4805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C48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Всего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9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650AF"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710" w:rsidRPr="00DB07A4">
              <w:rPr>
                <w:rFonts w:ascii="Times New Roman" w:hAnsi="Times New Roman" w:cs="Times New Roman"/>
                <w:sz w:val="24"/>
                <w:szCs w:val="24"/>
              </w:rPr>
              <w:t>“Экология”. Что она изучает?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результатов</w:t>
            </w:r>
          </w:p>
        </w:tc>
        <w:tc>
          <w:tcPr>
            <w:tcW w:w="1470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2B7" w:rsidTr="003F2046">
        <w:tc>
          <w:tcPr>
            <w:tcW w:w="675" w:type="dxa"/>
          </w:tcPr>
          <w:p w:rsidR="003B52B7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9" w:type="dxa"/>
          </w:tcPr>
          <w:p w:rsidR="003B52B7" w:rsidRPr="00DB07A4" w:rsidRDefault="003B52B7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«Природа – наш общий дом».</w:t>
            </w:r>
          </w:p>
        </w:tc>
        <w:tc>
          <w:tcPr>
            <w:tcW w:w="1470" w:type="dxa"/>
          </w:tcPr>
          <w:p w:rsidR="003B52B7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B52B7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B52B7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3F2046" w:rsidRPr="00DB07A4" w:rsidRDefault="008650AF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Профессия «Парковый эколог»</w:t>
            </w:r>
          </w:p>
        </w:tc>
        <w:tc>
          <w:tcPr>
            <w:tcW w:w="1470" w:type="dxa"/>
          </w:tcPr>
          <w:p w:rsidR="003F2046" w:rsidRPr="00DB07A4" w:rsidRDefault="008650AF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3F2046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3F2046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3F2046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ландшафтный дизайн</w:t>
            </w: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3F2046" w:rsidRPr="00DB07A4" w:rsidRDefault="008030F9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F2046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3F2046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0F9" w:rsidTr="003F2046">
        <w:tc>
          <w:tcPr>
            <w:tcW w:w="675" w:type="dxa"/>
          </w:tcPr>
          <w:p w:rsidR="008030F9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9" w:type="dxa"/>
          </w:tcPr>
          <w:p w:rsidR="008030F9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территории</w:t>
            </w:r>
            <w:r w:rsidR="001C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анализ проектируемого участка.</w:t>
            </w:r>
          </w:p>
        </w:tc>
        <w:tc>
          <w:tcPr>
            <w:tcW w:w="1470" w:type="dxa"/>
          </w:tcPr>
          <w:p w:rsidR="008030F9" w:rsidRPr="00DB07A4" w:rsidRDefault="008030F9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8030F9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8030F9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BF1" w:rsidTr="003F2046">
        <w:tc>
          <w:tcPr>
            <w:tcW w:w="675" w:type="dxa"/>
          </w:tcPr>
          <w:p w:rsidR="00104BF1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9" w:type="dxa"/>
          </w:tcPr>
          <w:p w:rsidR="00104BF1" w:rsidRPr="00104BF1" w:rsidRDefault="00104BF1" w:rsidP="00DB07A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растений  в ландшафтных композициях</w:t>
            </w:r>
          </w:p>
          <w:p w:rsidR="00104BF1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 нашего края.</w:t>
            </w:r>
          </w:p>
          <w:p w:rsidR="00DB07A4" w:rsidRDefault="00DB07A4" w:rsidP="00DB07A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BF1" w:rsidRPr="00DB07A4" w:rsidRDefault="00104BF1" w:rsidP="006328C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 </w:t>
            </w: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омпозиционные элементы цветочного оформления. </w:t>
            </w:r>
            <w:r w:rsidR="0063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BF1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BF1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BF1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7A4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3F2046" w:rsidRPr="00DB07A4" w:rsidRDefault="007F25C8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Ландшафтное проектирование</w:t>
            </w:r>
            <w:r w:rsidR="00D5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0F9" w:rsidRPr="00DB07A4" w:rsidRDefault="008030F9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проектировании. </w:t>
            </w:r>
            <w:r w:rsidR="00D5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BE7" w:rsidRDefault="00D50BE7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макета территории</w:t>
            </w:r>
            <w:r w:rsidR="00D5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F9" w:rsidRPr="00DB07A4" w:rsidRDefault="008030F9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F9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3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F9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72" w:rsidRPr="00DB07A4" w:rsidRDefault="00B96472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C92710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3F2046" w:rsidRPr="00DB07A4" w:rsidRDefault="007F25C8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 w:rsidR="00B96472" w:rsidRPr="00DB07A4">
              <w:rPr>
                <w:rFonts w:ascii="Times New Roman" w:hAnsi="Times New Roman" w:cs="Times New Roman"/>
                <w:sz w:val="24"/>
                <w:szCs w:val="24"/>
              </w:rPr>
              <w:t>посадочного материала</w:t>
            </w:r>
            <w:r w:rsidR="00D5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472" w:rsidRPr="00DB07A4" w:rsidRDefault="006328C8" w:rsidP="00DB07A4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 </w:t>
            </w:r>
            <w:r w:rsidR="00B96472" w:rsidRPr="00DB07A4">
              <w:t xml:space="preserve"> </w:t>
            </w:r>
          </w:p>
        </w:tc>
        <w:tc>
          <w:tcPr>
            <w:tcW w:w="1470" w:type="dxa"/>
          </w:tcPr>
          <w:p w:rsidR="003F2046" w:rsidRPr="00DB07A4" w:rsidRDefault="006328C8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B96472" w:rsidRPr="00DB07A4" w:rsidRDefault="00B96472" w:rsidP="006328C8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93" w:type="dxa"/>
          </w:tcPr>
          <w:p w:rsidR="00B96472" w:rsidRPr="00DB07A4" w:rsidRDefault="00B96472" w:rsidP="006328C8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96472" w:rsidTr="003F2046">
        <w:tc>
          <w:tcPr>
            <w:tcW w:w="675" w:type="dxa"/>
          </w:tcPr>
          <w:p w:rsidR="00B96472" w:rsidRPr="00DB07A4" w:rsidRDefault="00B938D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710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B96472" w:rsidRPr="00DB07A4" w:rsidRDefault="00B96472" w:rsidP="006328C8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B07A4">
              <w:t>Выращивание экзотических растений.</w:t>
            </w:r>
            <w:r w:rsidR="006328C8">
              <w:t xml:space="preserve"> </w:t>
            </w:r>
          </w:p>
        </w:tc>
        <w:tc>
          <w:tcPr>
            <w:tcW w:w="1470" w:type="dxa"/>
          </w:tcPr>
          <w:p w:rsidR="00B96472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B96472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B96472" w:rsidRPr="00DB07A4" w:rsidRDefault="00104BF1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BF1" w:rsidTr="003F2046">
        <w:tc>
          <w:tcPr>
            <w:tcW w:w="675" w:type="dxa"/>
          </w:tcPr>
          <w:p w:rsidR="00104BF1" w:rsidRPr="00DB07A4" w:rsidRDefault="00C92710" w:rsidP="00B938D6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104BF1" w:rsidRPr="00DB07A4" w:rsidRDefault="00104BF1" w:rsidP="00DB07A4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DB07A4">
              <w:t>Посадка деревьев, кустарнико</w:t>
            </w:r>
            <w:r w:rsidR="003B52B7" w:rsidRPr="00DB07A4">
              <w:t>в (цветов)</w:t>
            </w:r>
            <w:r w:rsidR="007C5FB3">
              <w:t>.</w:t>
            </w:r>
          </w:p>
        </w:tc>
        <w:tc>
          <w:tcPr>
            <w:tcW w:w="1470" w:type="dxa"/>
          </w:tcPr>
          <w:p w:rsidR="00104BF1" w:rsidRPr="00DB07A4" w:rsidRDefault="003B52B7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04BF1" w:rsidRPr="00DB07A4" w:rsidRDefault="003B52B7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104BF1" w:rsidRPr="00DB07A4" w:rsidRDefault="003B52B7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046" w:rsidTr="003F2046">
        <w:tc>
          <w:tcPr>
            <w:tcW w:w="675" w:type="dxa"/>
          </w:tcPr>
          <w:p w:rsidR="003F2046" w:rsidRPr="00DB07A4" w:rsidRDefault="00B938D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046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9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результатов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70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046" w:rsidRPr="00DB07A4" w:rsidRDefault="003F2046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046" w:rsidTr="003F2046">
        <w:tc>
          <w:tcPr>
            <w:tcW w:w="5284" w:type="dxa"/>
            <w:gridSpan w:val="2"/>
          </w:tcPr>
          <w:p w:rsidR="003F2046" w:rsidRPr="008D40FF" w:rsidRDefault="003F2046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Итого</w:t>
            </w:r>
          </w:p>
        </w:tc>
        <w:tc>
          <w:tcPr>
            <w:tcW w:w="1470" w:type="dxa"/>
          </w:tcPr>
          <w:p w:rsidR="003F2046" w:rsidRPr="00DB07A4" w:rsidRDefault="00DB07A4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07A4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524" w:type="dxa"/>
          </w:tcPr>
          <w:p w:rsidR="003F2046" w:rsidRPr="00DB07A4" w:rsidRDefault="00DB07A4" w:rsidP="00DB07A4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07A4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1293" w:type="dxa"/>
          </w:tcPr>
          <w:p w:rsidR="003F2046" w:rsidRPr="00DB07A4" w:rsidRDefault="00DB07A4" w:rsidP="00582619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07A4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</w:tbl>
    <w:p w:rsidR="00CA55E1" w:rsidRDefault="00CA55E1" w:rsidP="00F438A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A55E1" w:rsidRDefault="00CA55E1" w:rsidP="00CA55E1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Содержание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программы.</w:t>
      </w:r>
    </w:p>
    <w:p w:rsidR="00B0208B" w:rsidRPr="00B0208B" w:rsidRDefault="00B0208B" w:rsidP="00B020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Сентябрь</w:t>
      </w:r>
    </w:p>
    <w:p w:rsidR="006E1A2B" w:rsidRPr="006E1A2B" w:rsidRDefault="00660032" w:rsidP="00B020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№ 1. </w:t>
      </w:r>
      <w:r w:rsidR="006E1A2B" w:rsidRPr="006E1A2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="00397F90" w:rsidRPr="00B0208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="006E1A2B" w:rsidRPr="006E1A2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едение. </w:t>
      </w:r>
    </w:p>
    <w:p w:rsidR="00B0208B" w:rsidRPr="00B0208B" w:rsidRDefault="00B0208B" w:rsidP="00B020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8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Инструктаж по правилам поведения. </w:t>
      </w:r>
    </w:p>
    <w:p w:rsidR="006E1A2B" w:rsidRPr="006E1A2B" w:rsidRDefault="00B0208B" w:rsidP="00B020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208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Что такое экология?  </w:t>
      </w:r>
      <w:r w:rsidR="006E1A2B" w:rsidRPr="006E1A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A55E1" w:rsidRPr="00B0208B" w:rsidRDefault="006E1A2B" w:rsidP="00B0208B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</w:pPr>
      <w:r w:rsidRPr="00B0208B"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>Значения экологии на основе анализа примеров.</w:t>
      </w:r>
    </w:p>
    <w:p w:rsidR="006E1A2B" w:rsidRPr="00B0208B" w:rsidRDefault="006E1A2B" w:rsidP="00B0208B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020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детского развивающего мультфильма </w:t>
      </w:r>
      <w:r w:rsidRPr="00B02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02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Тралик</w:t>
      </w:r>
      <w:proofErr w:type="spellEnd"/>
      <w:r w:rsidRPr="00B02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Валик</w:t>
      </w:r>
      <w:r w:rsidR="00397F90" w:rsidRPr="00B02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Экология</w:t>
      </w:r>
      <w:r w:rsidR="000144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0208B" w:rsidRDefault="00660032" w:rsidP="00B0208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2-</w:t>
      </w:r>
      <w:r w:rsidR="0092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0208B" w:rsidRPr="00B0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образовательных результатов</w:t>
      </w:r>
      <w:r w:rsidR="00B0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44A6" w:rsidRDefault="000144A6" w:rsidP="00B0208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4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Октябрь</w:t>
      </w:r>
    </w:p>
    <w:p w:rsidR="000144A6" w:rsidRPr="00582619" w:rsidRDefault="000144A6" w:rsidP="00B0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19">
        <w:rPr>
          <w:rFonts w:ascii="Times New Roman" w:hAnsi="Times New Roman" w:cs="Times New Roman"/>
          <w:b/>
          <w:sz w:val="24"/>
          <w:szCs w:val="24"/>
        </w:rPr>
        <w:t>«Природа – наш общий дом».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582619" w:rsidRPr="001C07DA" w:rsidTr="001C064F">
        <w:tc>
          <w:tcPr>
            <w:tcW w:w="2099" w:type="dxa"/>
          </w:tcPr>
          <w:p w:rsidR="00582619" w:rsidRPr="00582619" w:rsidRDefault="00582619" w:rsidP="005826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582619" w:rsidRPr="00582619" w:rsidRDefault="00582619" w:rsidP="005826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582619" w:rsidRPr="00582619" w:rsidRDefault="00582619" w:rsidP="005826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582619" w:rsidRPr="001C07DA" w:rsidTr="001C064F">
        <w:tc>
          <w:tcPr>
            <w:tcW w:w="2099" w:type="dxa"/>
          </w:tcPr>
          <w:p w:rsidR="00660032" w:rsidRDefault="00582619" w:rsidP="0058261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  <w:lang w:eastAsia="ru-RU"/>
              </w:rPr>
            </w:pPr>
            <w:r w:rsidRPr="00582619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  <w:lang w:eastAsia="ru-RU"/>
              </w:rPr>
              <w:t> </w:t>
            </w:r>
            <w:r w:rsidR="00660032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  <w:lang w:eastAsia="ru-RU"/>
              </w:rPr>
              <w:t xml:space="preserve">№ </w:t>
            </w:r>
            <w:r w:rsidR="00925A8A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  <w:lang w:eastAsia="ru-RU"/>
              </w:rPr>
              <w:t>5</w:t>
            </w:r>
            <w:r w:rsidR="00660032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  <w:lang w:eastAsia="ru-RU"/>
              </w:rPr>
              <w:t>.</w:t>
            </w:r>
          </w:p>
          <w:p w:rsidR="00582619" w:rsidRPr="00582619" w:rsidRDefault="00582619" w:rsidP="006600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  <w:lang w:eastAsia="ru-RU"/>
              </w:rPr>
              <w:t>«Что такое природа?»</w:t>
            </w:r>
          </w:p>
        </w:tc>
        <w:tc>
          <w:tcPr>
            <w:tcW w:w="4564" w:type="dxa"/>
          </w:tcPr>
          <w:p w:rsidR="00582619" w:rsidRPr="00582619" w:rsidRDefault="00582619" w:rsidP="00582619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2619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Продолжать учить детей различать объекты живой и неживой природы. Развивать познавательный интерес детей к живой и неживой природе, воспитывать желание активно изучать окружающий мир, формировать у детей активность, любознательность.</w:t>
            </w:r>
          </w:p>
        </w:tc>
        <w:tc>
          <w:tcPr>
            <w:tcW w:w="3515" w:type="dxa"/>
          </w:tcPr>
          <w:p w:rsidR="00582619" w:rsidRPr="00582619" w:rsidRDefault="00582619" w:rsidP="00582619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 w:rsidRPr="00582619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Беседа</w:t>
            </w: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 xml:space="preserve"> «Живая и неживая природа»</w:t>
            </w:r>
          </w:p>
          <w:p w:rsidR="00582619" w:rsidRDefault="00582619" w:rsidP="00582619">
            <w:pPr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</w:pPr>
            <w:r w:rsidRPr="00582619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Просмотр детского развивающего мультфильма </w:t>
            </w: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«</w:t>
            </w:r>
            <w:proofErr w:type="spellStart"/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Тралик</w:t>
            </w:r>
            <w:proofErr w:type="spellEnd"/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 xml:space="preserve"> и Валик. Живое – неживое»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.</w:t>
            </w:r>
          </w:p>
          <w:p w:rsidR="00582619" w:rsidRPr="00582619" w:rsidRDefault="00582619" w:rsidP="00582619">
            <w:pPr>
              <w:spacing w:after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</w:pP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Игра «Живая и неживая природа»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.</w:t>
            </w: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> </w:t>
            </w:r>
          </w:p>
          <w:p w:rsidR="00582619" w:rsidRPr="00582619" w:rsidRDefault="00582619" w:rsidP="00582619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 w:rsidRPr="005826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36"/>
                <w:bdr w:val="none" w:sz="0" w:space="0" w:color="auto" w:frame="1"/>
              </w:rPr>
              <w:t xml:space="preserve"> </w:t>
            </w:r>
          </w:p>
          <w:p w:rsidR="00582619" w:rsidRPr="00582619" w:rsidRDefault="00582619" w:rsidP="0058261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2619" w:rsidRPr="001C07DA" w:rsidTr="001C064F">
        <w:tc>
          <w:tcPr>
            <w:tcW w:w="2099" w:type="dxa"/>
          </w:tcPr>
          <w:p w:rsidR="00660032" w:rsidRDefault="00660032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925A8A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«Человек – верный сын природы»</w:t>
            </w:r>
          </w:p>
        </w:tc>
        <w:tc>
          <w:tcPr>
            <w:tcW w:w="4564" w:type="dxa"/>
          </w:tcPr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Формировать у детей способность 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582619" w:rsidRPr="00582619" w:rsidRDefault="00582619" w:rsidP="0058261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Развивать у детей творческие способности. Воспитывать бережное отношение к родной природе.</w:t>
            </w:r>
          </w:p>
        </w:tc>
        <w:tc>
          <w:tcPr>
            <w:tcW w:w="3515" w:type="dxa"/>
          </w:tcPr>
          <w:p w:rsid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Беседа о правилах поведения людей на природе; чтение произведений литературы. Дидактическая игра с элементами драматизации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2619" w:rsidRPr="001C07DA" w:rsidTr="001C064F">
        <w:tc>
          <w:tcPr>
            <w:tcW w:w="2099" w:type="dxa"/>
          </w:tcPr>
          <w:p w:rsidR="00660032" w:rsidRDefault="00660032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925A8A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 xml:space="preserve">«Разработка экологических </w:t>
            </w:r>
            <w:r w:rsidRPr="00582619">
              <w:rPr>
                <w:rFonts w:ascii="Times New Roman" w:hAnsi="Times New Roman"/>
                <w:sz w:val="24"/>
                <w:szCs w:val="28"/>
              </w:rPr>
              <w:lastRenderedPageBreak/>
              <w:t>знаков»</w:t>
            </w:r>
          </w:p>
        </w:tc>
        <w:tc>
          <w:tcPr>
            <w:tcW w:w="4564" w:type="dxa"/>
          </w:tcPr>
          <w:p w:rsid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Продолжать знакомство детей с природоохранительными знаками, создать с детьми экологические знаки, </w:t>
            </w:r>
            <w:r w:rsidRPr="00582619">
              <w:rPr>
                <w:rFonts w:ascii="Times New Roman" w:hAnsi="Times New Roman"/>
                <w:sz w:val="24"/>
                <w:szCs w:val="28"/>
              </w:rPr>
              <w:lastRenderedPageBreak/>
              <w:t>при помощи которых взрослые и дети научатся правильно себя вести себя в окружающей природе.</w:t>
            </w:r>
          </w:p>
          <w:p w:rsid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Развивать у детей творческое мышление.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Воспитывать любовь и бережное отношение к природе.</w:t>
            </w:r>
          </w:p>
        </w:tc>
        <w:tc>
          <w:tcPr>
            <w:tcW w:w="3515" w:type="dxa"/>
          </w:tcPr>
          <w:p w:rsid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lastRenderedPageBreak/>
              <w:t>Экскурсия 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sz w:val="24"/>
                <w:szCs w:val="28"/>
              </w:rPr>
              <w:t xml:space="preserve">путешествие по территории ДОУ, 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игра «Угадай знак».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</w:p>
        </w:tc>
      </w:tr>
      <w:tr w:rsidR="00582619" w:rsidRPr="001C07DA" w:rsidTr="001C064F">
        <w:tc>
          <w:tcPr>
            <w:tcW w:w="2099" w:type="dxa"/>
          </w:tcPr>
          <w:p w:rsidR="00660032" w:rsidRDefault="00660032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№ </w:t>
            </w:r>
            <w:r w:rsidR="00925A8A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«Юные спасатели»</w:t>
            </w:r>
          </w:p>
        </w:tc>
        <w:tc>
          <w:tcPr>
            <w:tcW w:w="4564" w:type="dxa"/>
          </w:tcPr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Закрепить правила поведения людей в природе на примере опасной, критической для леса и его жителей ситуации.</w:t>
            </w:r>
          </w:p>
          <w:p w:rsidR="00582619" w:rsidRPr="00582619" w:rsidRDefault="00582619" w:rsidP="0058261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Способствовать развитию основ экологического сознания детей.</w:t>
            </w:r>
          </w:p>
          <w:p w:rsidR="00582619" w:rsidRDefault="00582619" w:rsidP="0058261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Формировать навыки правильного поведения в природе через игру.</w:t>
            </w:r>
          </w:p>
          <w:p w:rsidR="00582619" w:rsidRPr="00582619" w:rsidRDefault="00582619" w:rsidP="0058261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Воспитывать экологическую культуру.</w:t>
            </w:r>
          </w:p>
        </w:tc>
        <w:tc>
          <w:tcPr>
            <w:tcW w:w="3515" w:type="dxa"/>
          </w:tcPr>
          <w:p w:rsid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Чтение познавательных рассказов о лесе и его обитателях, беседа о правилах поведения людей в природе.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Рассматривание иллюстраций.</w:t>
            </w:r>
          </w:p>
          <w:p w:rsidR="00582619" w:rsidRPr="00582619" w:rsidRDefault="00582619" w:rsidP="005826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582619" w:rsidRDefault="00582619" w:rsidP="00B02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4A6" w:rsidRP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A6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p w:rsidR="000144A6" w:rsidRPr="00582619" w:rsidRDefault="001C064F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144A6" w:rsidRPr="00582619">
        <w:rPr>
          <w:rFonts w:ascii="Times New Roman" w:hAnsi="Times New Roman" w:cs="Times New Roman"/>
          <w:b/>
          <w:sz w:val="24"/>
          <w:szCs w:val="24"/>
        </w:rPr>
        <w:t>Профессия «Парковый эколог»</w:t>
      </w:r>
      <w:r w:rsidR="0058261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F3633C" w:rsidRPr="00582619" w:rsidTr="001C064F">
        <w:tc>
          <w:tcPr>
            <w:tcW w:w="2099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F3633C" w:rsidRPr="00582619" w:rsidTr="001C064F">
        <w:tc>
          <w:tcPr>
            <w:tcW w:w="2099" w:type="dxa"/>
          </w:tcPr>
          <w:p w:rsidR="00660032" w:rsidRDefault="00660032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5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5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33C" w:rsidRPr="00AC64C9" w:rsidRDefault="00AC64C9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64C9">
              <w:rPr>
                <w:rFonts w:ascii="Times New Roman" w:hAnsi="Times New Roman" w:cs="Times New Roman"/>
                <w:sz w:val="24"/>
                <w:szCs w:val="24"/>
              </w:rPr>
              <w:t>«Парковый эколог»</w:t>
            </w:r>
          </w:p>
        </w:tc>
        <w:tc>
          <w:tcPr>
            <w:tcW w:w="4564" w:type="dxa"/>
          </w:tcPr>
          <w:p w:rsidR="00AC64C9" w:rsidRDefault="00AC64C9" w:rsidP="00BA01F2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Познакомить с профессией.</w:t>
            </w:r>
          </w:p>
          <w:p w:rsidR="00F3633C" w:rsidRPr="00582619" w:rsidRDefault="00AC64C9" w:rsidP="00BA01F2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Познакомить с основными трудовыми действиями.</w:t>
            </w:r>
            <w:r w:rsidR="00F3633C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 xml:space="preserve"> </w:t>
            </w:r>
          </w:p>
        </w:tc>
        <w:tc>
          <w:tcPr>
            <w:tcW w:w="3515" w:type="dxa"/>
          </w:tcPr>
          <w:p w:rsidR="00AC64C9" w:rsidRDefault="00AC64C9" w:rsidP="00AC64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Рассматривание иллюстраций.</w:t>
            </w:r>
          </w:p>
          <w:p w:rsidR="00AC64C9" w:rsidRDefault="00AC64C9" w:rsidP="00AC64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Беседы.</w:t>
            </w:r>
          </w:p>
          <w:p w:rsidR="00F3633C" w:rsidRPr="00582619" w:rsidRDefault="00AC64C9" w:rsidP="0066003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 xml:space="preserve">Оформление плаката: </w:t>
            </w:r>
            <w:r w:rsidR="00F3633C"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 xml:space="preserve"> </w:t>
            </w:r>
            <w:r w:rsidRPr="00AC64C9">
              <w:rPr>
                <w:rFonts w:ascii="Times New Roman" w:hAnsi="Times New Roman" w:cs="Times New Roman"/>
                <w:sz w:val="24"/>
                <w:szCs w:val="24"/>
              </w:rPr>
              <w:t>«Профессия «Парковый эколог».</w:t>
            </w:r>
          </w:p>
        </w:tc>
      </w:tr>
    </w:tbl>
    <w:p w:rsidR="00F3633C" w:rsidRDefault="00F3633C" w:rsidP="000144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4A6" w:rsidRDefault="001C064F" w:rsidP="000144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3633C" w:rsidRPr="00F3633C">
        <w:rPr>
          <w:rFonts w:ascii="Times New Roman" w:eastAsia="Times New Roman" w:hAnsi="Times New Roman" w:cs="Times New Roman"/>
          <w:b/>
          <w:sz w:val="24"/>
          <w:szCs w:val="24"/>
        </w:rPr>
        <w:t>Что такое ландшафтный дизайн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F3633C" w:rsidRPr="00582619" w:rsidTr="001C064F">
        <w:tc>
          <w:tcPr>
            <w:tcW w:w="2099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F3633C" w:rsidRPr="00582619" w:rsidRDefault="00F3633C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F3633C" w:rsidRPr="00582619" w:rsidTr="001C064F">
        <w:tc>
          <w:tcPr>
            <w:tcW w:w="2099" w:type="dxa"/>
          </w:tcPr>
          <w:p w:rsidR="00660032" w:rsidRDefault="00660032" w:rsidP="00F363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1</w:t>
            </w:r>
            <w:r w:rsidR="00925A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3633C" w:rsidRPr="00F3633C" w:rsidRDefault="00F3633C" w:rsidP="00F363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«Ландшафтный дизайн»</w:t>
            </w:r>
          </w:p>
        </w:tc>
        <w:tc>
          <w:tcPr>
            <w:tcW w:w="4564" w:type="dxa"/>
          </w:tcPr>
          <w:p w:rsidR="00F3633C" w:rsidRPr="00F3633C" w:rsidRDefault="00F3633C" w:rsidP="00F3633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Познакомить детей с понятием «Ландшафтный дизайн».</w:t>
            </w:r>
          </w:p>
          <w:p w:rsidR="00F3633C" w:rsidRPr="00F3633C" w:rsidRDefault="00F3633C" w:rsidP="00F3633C">
            <w:pPr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Знакомить с искусством ландшафтного дизайна.</w:t>
            </w:r>
          </w:p>
          <w:p w:rsidR="00F3633C" w:rsidRPr="00F3633C" w:rsidRDefault="00F3633C" w:rsidP="00F3633C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3633C" w:rsidRPr="00F3633C" w:rsidRDefault="00F3633C" w:rsidP="00F363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Рассматривание иллюстраций с изображением цветов, клумб, деревьев, кустарников. </w:t>
            </w:r>
          </w:p>
          <w:p w:rsidR="00F3633C" w:rsidRPr="00F3633C" w:rsidRDefault="00F3633C" w:rsidP="00F363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Беседы.</w:t>
            </w:r>
          </w:p>
          <w:p w:rsidR="00F3633C" w:rsidRPr="00F3633C" w:rsidRDefault="00F3633C" w:rsidP="00F363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363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Чтение стихов о цветах. </w:t>
            </w:r>
          </w:p>
          <w:p w:rsidR="00F3633C" w:rsidRPr="00F3633C" w:rsidRDefault="00F3633C" w:rsidP="00F363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64F" w:rsidRDefault="001C064F" w:rsidP="001C0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64F" w:rsidRDefault="001C064F" w:rsidP="001C06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C064F">
        <w:rPr>
          <w:rFonts w:ascii="Times New Roman" w:hAnsi="Times New Roman" w:cs="Times New Roman"/>
          <w:b/>
          <w:sz w:val="24"/>
          <w:szCs w:val="24"/>
        </w:rPr>
        <w:t>Мониторинг состояния территории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06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1C064F" w:rsidRPr="00582619" w:rsidTr="00BA01F2">
        <w:tc>
          <w:tcPr>
            <w:tcW w:w="2099" w:type="dxa"/>
          </w:tcPr>
          <w:p w:rsidR="001C064F" w:rsidRPr="00582619" w:rsidRDefault="001C064F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1C064F" w:rsidRPr="00582619" w:rsidRDefault="001C064F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1C064F" w:rsidRPr="00582619" w:rsidRDefault="001C064F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1C064F" w:rsidRPr="00F3633C" w:rsidTr="00BA01F2">
        <w:tc>
          <w:tcPr>
            <w:tcW w:w="2099" w:type="dxa"/>
          </w:tcPr>
          <w:p w:rsidR="00660032" w:rsidRDefault="00925A8A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66003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64F" w:rsidRPr="00F3633C" w:rsidRDefault="00660032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4C9" w:rsidRPr="00DB07A4">
              <w:rPr>
                <w:rFonts w:ascii="Times New Roman" w:hAnsi="Times New Roman" w:cs="Times New Roman"/>
                <w:sz w:val="24"/>
                <w:szCs w:val="24"/>
              </w:rPr>
              <w:t>Исследование, анализ проектируемого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4C9" w:rsidRPr="00DB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:rsidR="001C064F" w:rsidRPr="00AC64C9" w:rsidRDefault="00AC64C9" w:rsidP="00AC64C9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9"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</w:rPr>
              <w:t>Выяснить размеры территории, наличие водоемов, тип грунта, особенности рельефа, наличие подземных вод, климатические условия и т. д. На основании этих данных и будет строиться ландшафтный дизайн</w:t>
            </w:r>
          </w:p>
        </w:tc>
        <w:tc>
          <w:tcPr>
            <w:tcW w:w="3515" w:type="dxa"/>
          </w:tcPr>
          <w:p w:rsidR="001C064F" w:rsidRPr="00AC64C9" w:rsidRDefault="00AC64C9" w:rsidP="00AC64C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 w:rsidRPr="00AC64C9"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Осмотр ландшафта.</w:t>
            </w:r>
          </w:p>
          <w:p w:rsidR="00AC64C9" w:rsidRPr="00AC64C9" w:rsidRDefault="00AC64C9" w:rsidP="00AC64C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 w:rsidRPr="00AC64C9"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Фотосъемка.</w:t>
            </w:r>
          </w:p>
          <w:p w:rsidR="00AC64C9" w:rsidRPr="00AC64C9" w:rsidRDefault="00AC64C9" w:rsidP="00AC64C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9"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Беседа.</w:t>
            </w:r>
          </w:p>
        </w:tc>
      </w:tr>
    </w:tbl>
    <w:p w:rsidR="00F3633C" w:rsidRPr="00F3633C" w:rsidRDefault="00F3633C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A6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p w:rsidR="00925A8A" w:rsidRPr="00925A8A" w:rsidRDefault="00925A8A" w:rsidP="00925A8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5A8A">
        <w:rPr>
          <w:rFonts w:ascii="Times New Roman" w:eastAsia="Times New Roman" w:hAnsi="Times New Roman" w:cs="Times New Roman"/>
          <w:b/>
          <w:sz w:val="24"/>
          <w:szCs w:val="24"/>
        </w:rPr>
        <w:t>Использование  растений  в ландшафтных композициях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925A8A" w:rsidRPr="00582619" w:rsidTr="00BA01F2">
        <w:tc>
          <w:tcPr>
            <w:tcW w:w="2099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Тема  </w:t>
            </w:r>
          </w:p>
        </w:tc>
        <w:tc>
          <w:tcPr>
            <w:tcW w:w="4564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925A8A" w:rsidRPr="00582619" w:rsidTr="00BA01F2">
        <w:tc>
          <w:tcPr>
            <w:tcW w:w="2099" w:type="dxa"/>
          </w:tcPr>
          <w:p w:rsidR="00925A8A" w:rsidRPr="00B23633" w:rsidRDefault="00925A8A" w:rsidP="00B23633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№ 14-15.</w:t>
            </w:r>
          </w:p>
          <w:p w:rsidR="00925A8A" w:rsidRPr="00B23633" w:rsidRDefault="00925A8A" w:rsidP="00B23633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B2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 нашего края</w:t>
            </w:r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564" w:type="dxa"/>
          </w:tcPr>
          <w:p w:rsidR="00B51AF8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  <w:p w:rsidR="00B51AF8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монологическую речь, ввести в словарь: сообщества, </w:t>
            </w:r>
            <w:proofErr w:type="spellStart"/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многоярусность</w:t>
            </w:r>
            <w:proofErr w:type="spellEnd"/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, исчезновение.</w:t>
            </w:r>
          </w:p>
          <w:p w:rsidR="00925A8A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экологически грамотное поведение в лесу.</w:t>
            </w:r>
          </w:p>
        </w:tc>
        <w:tc>
          <w:tcPr>
            <w:tcW w:w="3515" w:type="dxa"/>
          </w:tcPr>
          <w:p w:rsidR="00925A8A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деревьях, чтение пословиц о лесе.</w:t>
            </w:r>
          </w:p>
          <w:p w:rsidR="00B51AF8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6328C8" w:rsidRPr="00B23633" w:rsidRDefault="006328C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F8" w:rsidRPr="00582619" w:rsidTr="00BA01F2">
        <w:tc>
          <w:tcPr>
            <w:tcW w:w="2099" w:type="dxa"/>
          </w:tcPr>
          <w:p w:rsidR="00B51AF8" w:rsidRPr="00B23633" w:rsidRDefault="00B51AF8" w:rsidP="00B23633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</w:tcPr>
          <w:p w:rsidR="00B23633" w:rsidRPr="00B23633" w:rsidRDefault="00B23633" w:rsidP="00B23633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Уточнить и расширить представления детей о лесе.</w:t>
            </w:r>
          </w:p>
          <w:p w:rsidR="00B23633" w:rsidRDefault="00B23633" w:rsidP="00B23633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Закрепить знания детей о деревьях, различных их частях </w:t>
            </w:r>
            <w:r w:rsidRPr="00B2363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(корни, ствол, крона и т. д.)</w:t>
            </w: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Учить отличать дуб от сосны. Развивать любознательность, наблюдательность, чувства прекрасного. Воспитание бережного отношения ко всему живому на Земле, любви к природе.</w:t>
            </w:r>
          </w:p>
          <w:p w:rsidR="00B23633" w:rsidRPr="00B23633" w:rsidRDefault="00B23633" w:rsidP="00B938D6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Обратить внимание детей на то, что с каждым из деревьев связаны разные организмы: растения, животные (причем – разные птицы, насекомые, звери, грибы.</w:t>
            </w:r>
            <w:proofErr w:type="gramEnd"/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Рассказать о возможных последствиях рубки отдельных деревьев и лесов в целом.</w:t>
            </w:r>
          </w:p>
          <w:p w:rsidR="00B23633" w:rsidRPr="00B23633" w:rsidRDefault="00B23633" w:rsidP="00B23633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B51AF8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B23633" w:rsidRPr="00B23633" w:rsidRDefault="00B23633" w:rsidP="00B2363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Дуб и сосна </w:t>
            </w:r>
            <w:r w:rsidRPr="00B2363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(строение и отличие)</w:t>
            </w: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23633" w:rsidRPr="00B23633" w:rsidRDefault="00B23633" w:rsidP="00B2363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Просмотр детского развивающего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ультфильма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Тралик</w:t>
            </w:r>
            <w:proofErr w:type="spellEnd"/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и Валик.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r w:rsidRPr="00B2363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еревья».</w:t>
            </w:r>
          </w:p>
          <w:p w:rsidR="006328C8" w:rsidRDefault="006328C8" w:rsidP="006328C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«Узнай листок». </w:t>
            </w:r>
          </w:p>
          <w:p w:rsidR="00B51AF8" w:rsidRPr="00B23633" w:rsidRDefault="00B51AF8" w:rsidP="00B236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A8A" w:rsidRPr="00582619" w:rsidTr="00BA01F2">
        <w:tc>
          <w:tcPr>
            <w:tcW w:w="2099" w:type="dxa"/>
          </w:tcPr>
          <w:p w:rsidR="00925A8A" w:rsidRDefault="00925A8A" w:rsidP="00BA01F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16</w:t>
            </w:r>
            <w:r w:rsidR="003617B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25A8A" w:rsidRPr="00582619" w:rsidRDefault="00925A8A" w:rsidP="00925A8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582619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Цветочное оформление</w:t>
            </w:r>
            <w:r w:rsidRPr="00582619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64" w:type="dxa"/>
          </w:tcPr>
          <w:p w:rsidR="00B938D6" w:rsidRDefault="00B938D6" w:rsidP="00B938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>омпозиционны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цветочного оформления.</w:t>
            </w:r>
          </w:p>
          <w:p w:rsidR="00925A8A" w:rsidRDefault="00B938D6" w:rsidP="00B938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>ссортимент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</w:t>
            </w:r>
            <w:r w:rsidRPr="00DB07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7BB" w:rsidRPr="00582619" w:rsidRDefault="003617BB" w:rsidP="00B938D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15" w:type="dxa"/>
          </w:tcPr>
          <w:p w:rsidR="00B938D6" w:rsidRDefault="00B938D6" w:rsidP="00B51A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Рассматривание иллюстраций, слайдов.</w:t>
            </w:r>
          </w:p>
          <w:p w:rsidR="003617BB" w:rsidRPr="00B23633" w:rsidRDefault="003617BB" w:rsidP="003617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цветах.</w:t>
            </w:r>
          </w:p>
          <w:p w:rsidR="00925A8A" w:rsidRPr="00B51AF8" w:rsidRDefault="00022ED3" w:rsidP="000E0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2ED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«Золотой луг» М. Пришвин, «Желтый, белый и лиловый» Н. Павлова, «В живой комнатке» Н. Павлова.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064F" w:rsidRPr="001C064F" w:rsidRDefault="001C064F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3617BB" w:rsidRPr="00582619" w:rsidTr="00BA01F2">
        <w:tc>
          <w:tcPr>
            <w:tcW w:w="2099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3617BB" w:rsidRPr="00B23633" w:rsidTr="00BA01F2">
        <w:tc>
          <w:tcPr>
            <w:tcW w:w="2099" w:type="dxa"/>
          </w:tcPr>
          <w:p w:rsidR="003617BB" w:rsidRPr="00B23633" w:rsidRDefault="003617BB" w:rsidP="00BA01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363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</w:t>
            </w:r>
          </w:p>
          <w:p w:rsidR="003617BB" w:rsidRPr="00B23633" w:rsidRDefault="003617BB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82619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Цветочное оформление</w:t>
            </w:r>
            <w:r w:rsidRPr="00582619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64" w:type="dxa"/>
          </w:tcPr>
          <w:p w:rsidR="003617BB" w:rsidRPr="00B23633" w:rsidRDefault="003617BB" w:rsidP="003617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04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созданию цветников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уходом за растениями.</w:t>
            </w:r>
          </w:p>
        </w:tc>
        <w:tc>
          <w:tcPr>
            <w:tcW w:w="3515" w:type="dxa"/>
          </w:tcPr>
          <w:p w:rsidR="003617BB" w:rsidRDefault="003617BB" w:rsidP="00BA01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 w:rsidRPr="00B23633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3617BB" w:rsidRPr="00B23633" w:rsidRDefault="003617BB" w:rsidP="00BA01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Рисование цветочной клумбы.</w:t>
            </w:r>
          </w:p>
        </w:tc>
      </w:tr>
    </w:tbl>
    <w:p w:rsidR="000B0270" w:rsidRDefault="000B0270" w:rsidP="003617BB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B0270" w:rsidRDefault="000B0270" w:rsidP="003617BB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17BB" w:rsidRPr="003617BB" w:rsidRDefault="003617BB" w:rsidP="003617BB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617BB">
        <w:rPr>
          <w:rFonts w:ascii="Times New Roman" w:hAnsi="Times New Roman" w:cs="Times New Roman"/>
          <w:b/>
          <w:sz w:val="24"/>
          <w:szCs w:val="24"/>
        </w:rPr>
        <w:lastRenderedPageBreak/>
        <w:t>«Ландшафтное проектирование»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3617BB" w:rsidRPr="00582619" w:rsidTr="00BA01F2">
        <w:tc>
          <w:tcPr>
            <w:tcW w:w="2099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3617BB" w:rsidRPr="00582619" w:rsidRDefault="003617BB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3617BB" w:rsidRPr="00B23633" w:rsidTr="00BA01F2">
        <w:tc>
          <w:tcPr>
            <w:tcW w:w="2099" w:type="dxa"/>
          </w:tcPr>
          <w:p w:rsidR="003617BB" w:rsidRPr="00D50BE7" w:rsidRDefault="003617BB" w:rsidP="00D50BE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№ </w:t>
            </w:r>
            <w:r w:rsidR="00D50BE7"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18-20</w:t>
            </w: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50BE7" w:rsidRPr="00D50BE7" w:rsidRDefault="00D50BE7" w:rsidP="00D50BE7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«Ландшафтное проектирование»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7BB" w:rsidRPr="00D50BE7" w:rsidRDefault="003617BB" w:rsidP="00D50BE7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D50BE7" w:rsidRDefault="00D50BE7" w:rsidP="00D50BE7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проектировании территории. </w:t>
            </w:r>
          </w:p>
          <w:p w:rsidR="00D50BE7" w:rsidRPr="007C5FB3" w:rsidRDefault="007C5FB3" w:rsidP="00D50BE7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</w:t>
            </w:r>
            <w:r w:rsidRPr="007C5FB3">
              <w:rPr>
                <w:rFonts w:ascii="Times New Roman" w:hAnsi="Times New Roman" w:cs="Times New Roman"/>
                <w:sz w:val="24"/>
                <w:szCs w:val="24"/>
              </w:rPr>
              <w:t>составлять план территории участка.</w:t>
            </w:r>
          </w:p>
          <w:p w:rsidR="007C5FB3" w:rsidRPr="00D50BE7" w:rsidRDefault="007C5FB3" w:rsidP="00D50BE7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3617BB" w:rsidRPr="00D50BE7" w:rsidRDefault="003617BB" w:rsidP="00D50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3617BB" w:rsidRPr="00D50BE7" w:rsidRDefault="003617BB" w:rsidP="00D50B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D50BE7" w:rsidRPr="00D50BE7" w:rsidRDefault="00D50BE7" w:rsidP="00D50B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Выбор стиля и дизайна.</w:t>
            </w:r>
          </w:p>
          <w:p w:rsidR="00D50BE7" w:rsidRPr="00D50BE7" w:rsidRDefault="00D50BE7" w:rsidP="00D50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Выбор малых архитектурных форм. </w:t>
            </w:r>
          </w:p>
          <w:p w:rsidR="003617BB" w:rsidRPr="00D50BE7" w:rsidRDefault="00D50BE7" w:rsidP="00D50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Оформление чертежей-схем.</w:t>
            </w:r>
          </w:p>
          <w:p w:rsidR="00D50BE7" w:rsidRPr="00D50BE7" w:rsidRDefault="00D50BE7" w:rsidP="00D50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эскиза будущего обустройства территории.</w:t>
            </w:r>
          </w:p>
        </w:tc>
      </w:tr>
    </w:tbl>
    <w:p w:rsidR="003617BB" w:rsidRPr="000144A6" w:rsidRDefault="003617BB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7C5FB3" w:rsidRPr="00582619" w:rsidTr="00BA01F2">
        <w:tc>
          <w:tcPr>
            <w:tcW w:w="2099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7C5FB3" w:rsidRPr="00D50BE7" w:rsidTr="00BA01F2">
        <w:tc>
          <w:tcPr>
            <w:tcW w:w="2099" w:type="dxa"/>
          </w:tcPr>
          <w:p w:rsidR="007C5FB3" w:rsidRPr="00D50BE7" w:rsidRDefault="007C5FB3" w:rsidP="00BA01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C5FB3" w:rsidRPr="00D50BE7" w:rsidRDefault="007C5FB3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«Ландшафтное проектирование»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FB3" w:rsidRPr="00D50BE7" w:rsidRDefault="007C5FB3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7C5FB3" w:rsidRDefault="007C5FB3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проектировании территории. </w:t>
            </w:r>
          </w:p>
          <w:p w:rsidR="007C5FB3" w:rsidRPr="007C5FB3" w:rsidRDefault="007C5FB3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</w:t>
            </w:r>
            <w:r w:rsidRPr="007C5FB3">
              <w:rPr>
                <w:rFonts w:ascii="Times New Roman" w:hAnsi="Times New Roman" w:cs="Times New Roman"/>
                <w:sz w:val="24"/>
                <w:szCs w:val="24"/>
              </w:rPr>
              <w:t>составлять план территории участка.</w:t>
            </w:r>
          </w:p>
          <w:p w:rsidR="007C5FB3" w:rsidRPr="00D50BE7" w:rsidRDefault="007C5FB3" w:rsidP="00BA01F2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B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7C5FB3" w:rsidRPr="00D50BE7" w:rsidRDefault="007C5FB3" w:rsidP="00BA01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7C5FB3" w:rsidRPr="00D50BE7" w:rsidRDefault="007C5FB3" w:rsidP="00BA01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50BE7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7C5FB3" w:rsidRPr="00D50BE7" w:rsidRDefault="007C5FB3" w:rsidP="00BA01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Выбор стиля и дизайна.</w:t>
            </w:r>
          </w:p>
          <w:p w:rsidR="007C5FB3" w:rsidRPr="00D50BE7" w:rsidRDefault="007C5FB3" w:rsidP="00BA01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Выбор малых архитектурных форм. </w:t>
            </w:r>
          </w:p>
          <w:p w:rsidR="007C5FB3" w:rsidRPr="00D50BE7" w:rsidRDefault="007C5FB3" w:rsidP="007C5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макета</w:t>
            </w:r>
            <w:r w:rsidRPr="00D50B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будущего обустройства территории.</w:t>
            </w:r>
          </w:p>
        </w:tc>
      </w:tr>
    </w:tbl>
    <w:p w:rsidR="00925A8A" w:rsidRPr="000144A6" w:rsidRDefault="00925A8A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:rsidR="007C5FB3" w:rsidRPr="007C5FB3" w:rsidRDefault="007C5FB3" w:rsidP="007C5FB3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C5FB3">
        <w:rPr>
          <w:rFonts w:ascii="Times New Roman" w:hAnsi="Times New Roman" w:cs="Times New Roman"/>
          <w:b/>
          <w:sz w:val="24"/>
          <w:szCs w:val="24"/>
        </w:rPr>
        <w:t>«Выращивание посадочного материала».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7C5FB3" w:rsidRPr="00582619" w:rsidTr="00BA01F2">
        <w:tc>
          <w:tcPr>
            <w:tcW w:w="2099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7C5FB3" w:rsidRPr="00582619" w:rsidRDefault="007C5FB3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7C5FB3" w:rsidRPr="00AC64C9" w:rsidTr="00BA01F2">
        <w:tc>
          <w:tcPr>
            <w:tcW w:w="2099" w:type="dxa"/>
          </w:tcPr>
          <w:p w:rsidR="007C5FB3" w:rsidRDefault="007C5FB3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– 26.</w:t>
            </w:r>
          </w:p>
          <w:p w:rsidR="007C5FB3" w:rsidRPr="007C5FB3" w:rsidRDefault="007C5FB3" w:rsidP="007C5FB3">
            <w:pPr>
              <w:pStyle w:val="3"/>
              <w:shd w:val="clear" w:color="auto" w:fill="auto"/>
              <w:tabs>
                <w:tab w:val="left" w:pos="1079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FB3">
              <w:rPr>
                <w:rFonts w:ascii="Times New Roman" w:hAnsi="Times New Roman" w:cs="Times New Roman"/>
                <w:sz w:val="24"/>
                <w:szCs w:val="24"/>
              </w:rPr>
              <w:t>«Выращивание посадочного материала».</w:t>
            </w:r>
          </w:p>
          <w:p w:rsidR="007C5FB3" w:rsidRPr="00660032" w:rsidRDefault="007C5FB3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328C8" w:rsidRDefault="007C5FB3" w:rsidP="007C5FB3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Ознакомление с правилами</w:t>
            </w:r>
            <w:r w:rsidRPr="00FB5859">
              <w:rPr>
                <w:rFonts w:ascii="Times New Roman" w:hAnsi="Times New Roman" w:cs="Times New Roman"/>
                <w:sz w:val="24"/>
                <w:szCs w:val="24"/>
              </w:rPr>
              <w:t xml:space="preserve">  посева семян.</w:t>
            </w:r>
          </w:p>
          <w:p w:rsidR="007C5FB3" w:rsidRPr="00FB5859" w:rsidRDefault="006328C8" w:rsidP="006328C8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труду.</w:t>
            </w:r>
            <w:r w:rsidR="007C5FB3" w:rsidRPr="00FB5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15" w:type="dxa"/>
          </w:tcPr>
          <w:p w:rsidR="007C5FB3" w:rsidRDefault="007C5FB3" w:rsidP="00BA01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Беседы.</w:t>
            </w:r>
          </w:p>
          <w:p w:rsidR="007C5FB3" w:rsidRDefault="007C5FB3" w:rsidP="00BA01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Рассматривание схемы трудовых действий.</w:t>
            </w:r>
          </w:p>
          <w:p w:rsidR="007C5FB3" w:rsidRDefault="007C5FB3" w:rsidP="00BA01F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Подготовка инвентаря.</w:t>
            </w:r>
          </w:p>
          <w:p w:rsidR="007C5FB3" w:rsidRPr="00AC64C9" w:rsidRDefault="007C5FB3" w:rsidP="007C5FB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2"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семян.</w:t>
            </w:r>
          </w:p>
        </w:tc>
      </w:tr>
    </w:tbl>
    <w:p w:rsidR="007C5FB3" w:rsidRDefault="007C5FB3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270" w:rsidRPr="000B0270" w:rsidRDefault="000B0270" w:rsidP="000B0270">
      <w:pPr>
        <w:pStyle w:val="3"/>
        <w:shd w:val="clear" w:color="auto" w:fill="auto"/>
        <w:tabs>
          <w:tab w:val="left" w:pos="1079"/>
        </w:tabs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B0270">
        <w:rPr>
          <w:rFonts w:ascii="Times New Roman" w:hAnsi="Times New Roman" w:cs="Times New Roman"/>
          <w:b/>
          <w:sz w:val="24"/>
          <w:szCs w:val="24"/>
        </w:rPr>
        <w:t>Выращивание экзотических растений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B027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925A8A" w:rsidRPr="00582619" w:rsidTr="00BA01F2">
        <w:tc>
          <w:tcPr>
            <w:tcW w:w="2099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925A8A" w:rsidRPr="00582619" w:rsidRDefault="00925A8A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925A8A" w:rsidRPr="00AC64C9" w:rsidTr="00BA01F2">
        <w:tc>
          <w:tcPr>
            <w:tcW w:w="2099" w:type="dxa"/>
          </w:tcPr>
          <w:p w:rsidR="00925A8A" w:rsidRDefault="00925A8A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– 29.</w:t>
            </w:r>
          </w:p>
          <w:p w:rsidR="00925A8A" w:rsidRPr="00660032" w:rsidRDefault="00925A8A" w:rsidP="00925A8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</w:t>
            </w:r>
            <w:r w:rsidRPr="00660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64" w:type="dxa"/>
          </w:tcPr>
          <w:p w:rsidR="006328C8" w:rsidRDefault="006328C8" w:rsidP="006328C8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«экзотические растения».</w:t>
            </w:r>
          </w:p>
          <w:p w:rsidR="00925A8A" w:rsidRPr="00AC64C9" w:rsidRDefault="006328C8" w:rsidP="006328C8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A4">
              <w:rPr>
                <w:rFonts w:ascii="Times New Roman" w:hAnsi="Times New Roman" w:cs="Times New Roman"/>
                <w:sz w:val="24"/>
                <w:szCs w:val="24"/>
              </w:rPr>
              <w:t>с особенностями выращивания экзотических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6328C8" w:rsidRDefault="006328C8" w:rsidP="006328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Рассматривание иллюстраций, слайдов.</w:t>
            </w:r>
          </w:p>
          <w:p w:rsidR="006328C8" w:rsidRDefault="006328C8" w:rsidP="006328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Беседы.</w:t>
            </w:r>
          </w:p>
          <w:p w:rsidR="006328C8" w:rsidRDefault="006328C8" w:rsidP="006328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Упражнение «Узнай растение».</w:t>
            </w:r>
          </w:p>
          <w:p w:rsidR="00925A8A" w:rsidRPr="00AC64C9" w:rsidRDefault="006328C8" w:rsidP="006328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36"/>
              </w:rPr>
              <w:t>Создание картотеки экзотических растений.</w:t>
            </w:r>
          </w:p>
        </w:tc>
      </w:tr>
    </w:tbl>
    <w:p w:rsidR="00925A8A" w:rsidRPr="000144A6" w:rsidRDefault="00925A8A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p w:rsidR="000B0270" w:rsidRDefault="000B0270" w:rsidP="000144A6">
      <w:pPr>
        <w:spacing w:after="0"/>
        <w:jc w:val="both"/>
      </w:pPr>
      <w:r w:rsidRPr="00660032">
        <w:rPr>
          <w:rFonts w:ascii="Times New Roman" w:hAnsi="Times New Roman" w:cs="Times New Roman"/>
          <w:sz w:val="24"/>
          <w:szCs w:val="24"/>
        </w:rPr>
        <w:t>«Посадка деревьев, кустарников (цветов)».</w:t>
      </w:r>
      <w:r>
        <w:t xml:space="preserve"> </w:t>
      </w:r>
    </w:p>
    <w:p w:rsidR="000B0270" w:rsidRDefault="000B0270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4564"/>
        <w:gridCol w:w="3515"/>
      </w:tblGrid>
      <w:tr w:rsidR="00660032" w:rsidRPr="00582619" w:rsidTr="00BA01F2">
        <w:tc>
          <w:tcPr>
            <w:tcW w:w="2099" w:type="dxa"/>
          </w:tcPr>
          <w:p w:rsidR="00660032" w:rsidRPr="00582619" w:rsidRDefault="00660032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Тема  </w:t>
            </w:r>
          </w:p>
        </w:tc>
        <w:tc>
          <w:tcPr>
            <w:tcW w:w="4564" w:type="dxa"/>
          </w:tcPr>
          <w:p w:rsidR="00660032" w:rsidRPr="00582619" w:rsidRDefault="00660032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515" w:type="dxa"/>
          </w:tcPr>
          <w:p w:rsidR="00660032" w:rsidRPr="00582619" w:rsidRDefault="00660032" w:rsidP="00BA01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  <w:t>Формы работы</w:t>
            </w:r>
            <w:r w:rsidRPr="00582619">
              <w:rPr>
                <w:rFonts w:ascii="Times New Roman" w:hAnsi="Times New Roman"/>
                <w:b/>
                <w:sz w:val="24"/>
                <w:szCs w:val="28"/>
              </w:rPr>
              <w:tab/>
            </w:r>
          </w:p>
        </w:tc>
      </w:tr>
      <w:tr w:rsidR="00660032" w:rsidRPr="00AC64C9" w:rsidTr="00BA01F2">
        <w:tc>
          <w:tcPr>
            <w:tcW w:w="2099" w:type="dxa"/>
          </w:tcPr>
          <w:p w:rsidR="00660032" w:rsidRDefault="00660032" w:rsidP="00BA01F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925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925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032" w:rsidRPr="00660032" w:rsidRDefault="00660032" w:rsidP="006600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032">
              <w:rPr>
                <w:rFonts w:ascii="Times New Roman" w:hAnsi="Times New Roman" w:cs="Times New Roman"/>
                <w:sz w:val="24"/>
                <w:szCs w:val="24"/>
              </w:rPr>
              <w:t xml:space="preserve">«Посадка деревьев, кустарников </w:t>
            </w:r>
            <w:r w:rsidRPr="0066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(цветов)».</w:t>
            </w:r>
          </w:p>
        </w:tc>
        <w:tc>
          <w:tcPr>
            <w:tcW w:w="4564" w:type="dxa"/>
          </w:tcPr>
          <w:p w:rsidR="00660032" w:rsidRPr="00AC64C9" w:rsidRDefault="000B0270" w:rsidP="00BA01F2">
            <w:pPr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</w:rPr>
              <w:lastRenderedPageBreak/>
              <w:t>Подготовка к посадке деревьев, кустарников, цветов.</w:t>
            </w:r>
          </w:p>
        </w:tc>
        <w:tc>
          <w:tcPr>
            <w:tcW w:w="3515" w:type="dxa"/>
          </w:tcPr>
          <w:p w:rsidR="00660032" w:rsidRDefault="00660032" w:rsidP="006600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Беседы.</w:t>
            </w:r>
          </w:p>
          <w:p w:rsidR="00660032" w:rsidRDefault="00660032" w:rsidP="006600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Рассматривание схемы трудовых действий.</w:t>
            </w:r>
          </w:p>
          <w:p w:rsidR="00660032" w:rsidRDefault="00660032" w:rsidP="006600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t>Подготовка инвентаря.</w:t>
            </w:r>
          </w:p>
          <w:p w:rsidR="00660032" w:rsidRPr="00AC64C9" w:rsidRDefault="000B0270" w:rsidP="006600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9"/>
                <w:lang w:eastAsia="ru-RU"/>
              </w:rPr>
              <w:lastRenderedPageBreak/>
              <w:t xml:space="preserve"> </w:t>
            </w:r>
          </w:p>
        </w:tc>
      </w:tr>
    </w:tbl>
    <w:p w:rsid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4A6" w:rsidRP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:rsidR="000144A6" w:rsidRDefault="00660032" w:rsidP="000144A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3</w:t>
      </w:r>
      <w:r w:rsidR="0092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-35. </w:t>
      </w:r>
      <w:r w:rsidR="000144A6" w:rsidRPr="00B0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образовательных результатов</w:t>
      </w:r>
      <w:r w:rsidR="00014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44A6" w:rsidRPr="000144A6" w:rsidRDefault="00660032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36. </w:t>
      </w:r>
      <w:r w:rsidR="000144A6" w:rsidRPr="000144A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0144A6">
        <w:rPr>
          <w:rFonts w:ascii="Times New Roman" w:hAnsi="Times New Roman" w:cs="Times New Roman"/>
          <w:sz w:val="24"/>
          <w:szCs w:val="24"/>
        </w:rPr>
        <w:t xml:space="preserve"> Представление презентации.</w:t>
      </w:r>
    </w:p>
    <w:p w:rsidR="000144A6" w:rsidRPr="000144A6" w:rsidRDefault="000144A6" w:rsidP="00014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5E1" w:rsidRPr="007C39D4" w:rsidRDefault="007E1A19" w:rsidP="000144A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5E1" w:rsidRPr="007C39D4">
        <w:rPr>
          <w:rFonts w:ascii="Times New Roman" w:hAnsi="Times New Roman" w:cs="Times New Roman"/>
          <w:b/>
          <w:sz w:val="24"/>
          <w:szCs w:val="24"/>
        </w:rPr>
        <w:t xml:space="preserve">. Обеспечение дополнительной общеобразовательной </w:t>
      </w:r>
      <w:proofErr w:type="spellStart"/>
      <w:r w:rsidR="00CA55E1" w:rsidRPr="007C39D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CA55E1" w:rsidRPr="007C39D4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CA55E1" w:rsidRPr="00C246F3" w:rsidRDefault="00CA55E1" w:rsidP="00CA55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Pr="00C246F3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обеспечение.</w:t>
      </w:r>
    </w:p>
    <w:p w:rsidR="00CA55E1" w:rsidRPr="007C39D4" w:rsidRDefault="00CA55E1" w:rsidP="00CA55E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9D4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используются следующие </w:t>
      </w:r>
      <w:r w:rsidRPr="007C39D4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7C39D4">
        <w:rPr>
          <w:rFonts w:ascii="Times New Roman" w:hAnsi="Times New Roman" w:cs="Times New Roman"/>
          <w:sz w:val="24"/>
          <w:szCs w:val="24"/>
        </w:rPr>
        <w:t>игровые, наглядные, словесные, практические.</w:t>
      </w:r>
    </w:p>
    <w:p w:rsidR="00CA55E1" w:rsidRPr="007C39D4" w:rsidRDefault="00CA55E1" w:rsidP="00CA55E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9D4">
        <w:rPr>
          <w:rFonts w:ascii="Times New Roman" w:hAnsi="Times New Roman" w:cs="Times New Roman"/>
          <w:b/>
          <w:sz w:val="24"/>
          <w:szCs w:val="24"/>
        </w:rPr>
        <w:t>Формы</w:t>
      </w:r>
      <w:r w:rsidRPr="007C39D4">
        <w:rPr>
          <w:rFonts w:ascii="Times New Roman" w:hAnsi="Times New Roman" w:cs="Times New Roman"/>
          <w:sz w:val="24"/>
          <w:szCs w:val="24"/>
        </w:rPr>
        <w:t xml:space="preserve"> организации занятия: игра, </w:t>
      </w:r>
      <w:r w:rsidR="00E01A45">
        <w:rPr>
          <w:rFonts w:ascii="Times New Roman" w:hAnsi="Times New Roman" w:cs="Times New Roman"/>
          <w:sz w:val="24"/>
          <w:szCs w:val="24"/>
        </w:rPr>
        <w:t>экскурсии в природу</w:t>
      </w:r>
      <w:r w:rsidR="00D54ADB">
        <w:rPr>
          <w:rFonts w:ascii="Times New Roman" w:hAnsi="Times New Roman" w:cs="Times New Roman"/>
          <w:sz w:val="24"/>
          <w:szCs w:val="24"/>
        </w:rPr>
        <w:t>,</w:t>
      </w:r>
      <w:r w:rsidR="00BE6390">
        <w:rPr>
          <w:rFonts w:ascii="Times New Roman" w:hAnsi="Times New Roman" w:cs="Times New Roman"/>
          <w:sz w:val="24"/>
          <w:szCs w:val="24"/>
        </w:rPr>
        <w:t xml:space="preserve"> </w:t>
      </w:r>
      <w:r w:rsidRPr="007C39D4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="00BE6390">
        <w:rPr>
          <w:rFonts w:ascii="Times New Roman" w:hAnsi="Times New Roman" w:cs="Times New Roman"/>
          <w:sz w:val="24"/>
          <w:szCs w:val="24"/>
        </w:rPr>
        <w:t>,</w:t>
      </w:r>
      <w:r w:rsidR="00BE6390" w:rsidRPr="00BE6390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BE6390" w:rsidRPr="00BE6390">
        <w:rPr>
          <w:rFonts w:ascii="Times New Roman" w:hAnsi="Times New Roman" w:cs="Times New Roman"/>
          <w:sz w:val="24"/>
          <w:szCs w:val="24"/>
        </w:rPr>
        <w:t>создание  проблемных ситуаций, ситуации оценки и прогнозирования последствий поведения человека.</w:t>
      </w:r>
    </w:p>
    <w:p w:rsidR="00035F48" w:rsidRDefault="00CA55E1" w:rsidP="00035F4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9D4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proofErr w:type="spellStart"/>
      <w:r w:rsidRPr="007C39D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54ADB">
        <w:rPr>
          <w:rFonts w:ascii="Times New Roman" w:hAnsi="Times New Roman" w:cs="Times New Roman"/>
          <w:sz w:val="24"/>
          <w:szCs w:val="24"/>
        </w:rPr>
        <w:t xml:space="preserve">; </w:t>
      </w:r>
      <w:r w:rsidRPr="007C39D4">
        <w:rPr>
          <w:rFonts w:ascii="Times New Roman" w:hAnsi="Times New Roman" w:cs="Times New Roman"/>
          <w:sz w:val="24"/>
          <w:szCs w:val="24"/>
        </w:rPr>
        <w:t>игровые; технологии индивидуализации обучения.</w:t>
      </w:r>
      <w:r w:rsidR="00035F48" w:rsidRPr="00035F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5F48" w:rsidRPr="00024188" w:rsidRDefault="00035F48" w:rsidP="00D05050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050">
        <w:rPr>
          <w:rFonts w:ascii="Times New Roman" w:hAnsi="Times New Roman" w:cs="Times New Roman"/>
          <w:i/>
          <w:sz w:val="24"/>
          <w:szCs w:val="28"/>
        </w:rPr>
        <w:t xml:space="preserve">Программно-методическое обеспечение дополнительной общеобразовательной </w:t>
      </w:r>
      <w:proofErr w:type="spellStart"/>
      <w:r w:rsidRPr="00D05050">
        <w:rPr>
          <w:rFonts w:ascii="Times New Roman" w:hAnsi="Times New Roman" w:cs="Times New Roman"/>
          <w:i/>
          <w:sz w:val="24"/>
          <w:szCs w:val="28"/>
        </w:rPr>
        <w:t>общеразвивающей</w:t>
      </w:r>
      <w:proofErr w:type="spellEnd"/>
      <w:r w:rsidRPr="00D05050">
        <w:rPr>
          <w:rFonts w:ascii="Times New Roman" w:hAnsi="Times New Roman" w:cs="Times New Roman"/>
          <w:i/>
          <w:sz w:val="24"/>
          <w:szCs w:val="28"/>
        </w:rPr>
        <w:t xml:space="preserve"> программы</w:t>
      </w:r>
    </w:p>
    <w:tbl>
      <w:tblPr>
        <w:tblStyle w:val="a8"/>
        <w:tblW w:w="0" w:type="auto"/>
        <w:tblLayout w:type="fixed"/>
        <w:tblLook w:val="04A0"/>
      </w:tblPr>
      <w:tblGrid>
        <w:gridCol w:w="2392"/>
        <w:gridCol w:w="3386"/>
        <w:gridCol w:w="1985"/>
        <w:gridCol w:w="1808"/>
      </w:tblGrid>
      <w:tr w:rsidR="00035F48" w:rsidRPr="00024188" w:rsidTr="00582619">
        <w:tc>
          <w:tcPr>
            <w:tcW w:w="2392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5F48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</w:tc>
        <w:tc>
          <w:tcPr>
            <w:tcW w:w="3386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35F48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1985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5F48">
              <w:rPr>
                <w:rFonts w:ascii="Times New Roman" w:hAnsi="Times New Roman" w:cs="Times New Roman"/>
                <w:b/>
                <w:sz w:val="24"/>
                <w:szCs w:val="24"/>
              </w:rPr>
              <w:t>здательство</w:t>
            </w:r>
          </w:p>
        </w:tc>
        <w:tc>
          <w:tcPr>
            <w:tcW w:w="1808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35F48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035F48" w:rsidRPr="00024188" w:rsidTr="00582619">
        <w:tc>
          <w:tcPr>
            <w:tcW w:w="2392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48">
              <w:rPr>
                <w:rFonts w:ascii="Times New Roman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tcW w:w="3386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48">
              <w:rPr>
                <w:rFonts w:ascii="Times New Roman" w:hAnsi="Times New Roman" w:cs="Times New Roman"/>
                <w:sz w:val="24"/>
                <w:szCs w:val="24"/>
              </w:rPr>
              <w:t>Юный эколог. Программа экологического воспитания в детском саду.</w:t>
            </w:r>
          </w:p>
        </w:tc>
        <w:tc>
          <w:tcPr>
            <w:tcW w:w="1985" w:type="dxa"/>
          </w:tcPr>
          <w:p w:rsidR="00035F48" w:rsidRPr="00035F48" w:rsidRDefault="00035F48" w:rsidP="00035F4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48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МОЗАИКА-СИНТЕЗ; Москва; 2010 </w:t>
            </w:r>
          </w:p>
        </w:tc>
        <w:tc>
          <w:tcPr>
            <w:tcW w:w="1808" w:type="dxa"/>
          </w:tcPr>
          <w:p w:rsidR="00035F48" w:rsidRPr="00E01A45" w:rsidRDefault="00035F48" w:rsidP="00035F4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4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E01A45" w:rsidRPr="00024188" w:rsidTr="00582619">
        <w:tc>
          <w:tcPr>
            <w:tcW w:w="2392" w:type="dxa"/>
          </w:tcPr>
          <w:p w:rsidR="00E01A45" w:rsidRPr="00E01A45" w:rsidRDefault="00E01A45" w:rsidP="0020470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01A45">
              <w:rPr>
                <w:rFonts w:ascii="Times New Roman" w:hAnsi="Times New Roman"/>
                <w:sz w:val="24"/>
                <w:szCs w:val="28"/>
              </w:rPr>
              <w:t>Воронкевич</w:t>
            </w:r>
            <w:proofErr w:type="spellEnd"/>
            <w:r w:rsidRPr="00E01A45">
              <w:rPr>
                <w:rFonts w:ascii="Times New Roman" w:hAnsi="Times New Roman"/>
                <w:sz w:val="24"/>
                <w:szCs w:val="28"/>
              </w:rPr>
              <w:t xml:space="preserve"> О. А..  </w:t>
            </w:r>
          </w:p>
          <w:p w:rsidR="00E01A45" w:rsidRPr="00E01A45" w:rsidRDefault="00E01A45" w:rsidP="002047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E01A45" w:rsidRPr="00E01A45" w:rsidRDefault="00E01A45" w:rsidP="002047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45">
              <w:rPr>
                <w:rFonts w:ascii="Times New Roman" w:hAnsi="Times New Roman"/>
                <w:sz w:val="24"/>
                <w:szCs w:val="28"/>
              </w:rPr>
              <w:t>Добро пожаловать в экологию. Часть 2. Перспективный план работы по формированию экологической культуры у детей старшего дошкольного возраста.</w:t>
            </w:r>
          </w:p>
        </w:tc>
        <w:tc>
          <w:tcPr>
            <w:tcW w:w="1985" w:type="dxa"/>
          </w:tcPr>
          <w:p w:rsidR="00E01A45" w:rsidRPr="00E01A45" w:rsidRDefault="00E01A45" w:rsidP="002047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45">
              <w:rPr>
                <w:rFonts w:ascii="Times New Roman" w:hAnsi="Times New Roman"/>
                <w:sz w:val="24"/>
                <w:szCs w:val="28"/>
              </w:rPr>
              <w:t>СПб. «ДЕТСТВО-ПРЕСС», 2003.</w:t>
            </w:r>
          </w:p>
        </w:tc>
        <w:tc>
          <w:tcPr>
            <w:tcW w:w="1808" w:type="dxa"/>
          </w:tcPr>
          <w:p w:rsidR="00E01A45" w:rsidRPr="00E01A45" w:rsidRDefault="00E01A45" w:rsidP="00E01A4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45">
              <w:rPr>
                <w:rFonts w:ascii="Times New Roman" w:hAnsi="Times New Roman" w:cs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1A4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</w:tbl>
    <w:p w:rsidR="00CA55E1" w:rsidRDefault="00CA55E1" w:rsidP="00CA55E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A55E1" w:rsidRDefault="00CA55E1" w:rsidP="00CA55E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Pr="00C246F3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обеспечение.</w:t>
      </w:r>
    </w:p>
    <w:p w:rsidR="00035F48" w:rsidRPr="000167EC" w:rsidRDefault="00035F48" w:rsidP="000167E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демонстрационный материал (</w:t>
      </w:r>
      <w:r w:rsidR="000167EC"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картины</w:t>
      </w: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);</w:t>
      </w:r>
    </w:p>
    <w:p w:rsidR="00035F48" w:rsidRDefault="00035F48" w:rsidP="000167EC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дидактические игры  по всем разделам познавательного направления, демонстрационный, методический материал (</w:t>
      </w:r>
      <w:r w:rsidR="000167EC"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иллюстрации на разные темы, </w:t>
      </w: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серии  картинок или  открыток и др.),  подборки  книг,   познавательных  детских энциклопедий, видеофильмов, слайдов;</w:t>
      </w:r>
    </w:p>
    <w:p w:rsidR="000167EC" w:rsidRDefault="000167EC" w:rsidP="000167EC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пластилин, клей, цветная бумага, картон, цветные карандаши, природный материал (шишки, камни и др.);</w:t>
      </w:r>
      <w:proofErr w:type="gramEnd"/>
    </w:p>
    <w:p w:rsidR="00B7510A" w:rsidRPr="000167EC" w:rsidRDefault="00B7510A" w:rsidP="000167EC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«Экологическая тропа» на территории детского сада;</w:t>
      </w:r>
    </w:p>
    <w:p w:rsidR="00035F48" w:rsidRPr="000167EC" w:rsidRDefault="00035F48" w:rsidP="000167EC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стационарное место для продуктивной деятельности дошкольника по типу учебной зоны дошкольника – детский стол и стул;</w:t>
      </w:r>
    </w:p>
    <w:p w:rsidR="00035F48" w:rsidRPr="000167EC" w:rsidRDefault="00035F48" w:rsidP="000167EC">
      <w:pPr>
        <w:numPr>
          <w:ilvl w:val="0"/>
          <w:numId w:val="12"/>
        </w:numPr>
        <w:shd w:val="clear" w:color="auto" w:fill="FFFFFF"/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правильное освещение;  </w:t>
      </w:r>
    </w:p>
    <w:p w:rsidR="00035F48" w:rsidRPr="000167EC" w:rsidRDefault="00035F48" w:rsidP="000167E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мультимедий</w:t>
      </w:r>
      <w:r w:rsidR="000167EC"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proofErr w:type="spellEnd"/>
      <w:r w:rsidR="000167EC"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проектор</w:t>
      </w: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35F48" w:rsidRPr="000167EC" w:rsidRDefault="000167EC" w:rsidP="000167E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ноутбук</w:t>
      </w:r>
      <w:r w:rsidR="00035F48" w:rsidRPr="000167E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E219EA" w:rsidRDefault="00E219EA" w:rsidP="00CA55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5E1" w:rsidRDefault="00CA55E1" w:rsidP="00CA55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A55E1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результатов.</w:t>
      </w:r>
    </w:p>
    <w:p w:rsidR="00E01A45" w:rsidRPr="00E01A45" w:rsidRDefault="00E01A45" w:rsidP="00E01A45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 xml:space="preserve">Результаты экологического развития детей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 </w:t>
      </w:r>
      <w:r w:rsidRPr="00E01A45">
        <w:rPr>
          <w:rFonts w:ascii="Times New Roman" w:hAnsi="Times New Roman"/>
          <w:sz w:val="24"/>
          <w:szCs w:val="28"/>
          <w:u w:val="single"/>
        </w:rPr>
        <w:t>диагностическую карту</w:t>
      </w:r>
      <w:r w:rsidRPr="00E01A45">
        <w:rPr>
          <w:rFonts w:ascii="Times New Roman" w:hAnsi="Times New Roman"/>
          <w:sz w:val="24"/>
          <w:szCs w:val="28"/>
        </w:rPr>
        <w:t>:</w:t>
      </w:r>
    </w:p>
    <w:p w:rsidR="00E01A45" w:rsidRPr="00E01A45" w:rsidRDefault="00E01A45" w:rsidP="00E01A45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Группа детского сада_________________________________________________</w:t>
      </w:r>
    </w:p>
    <w:p w:rsidR="00E01A45" w:rsidRPr="00E01A45" w:rsidRDefault="00E01A45" w:rsidP="00E01A45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Дата проведения мониторинга__________________________________________</w:t>
      </w:r>
    </w:p>
    <w:p w:rsidR="00E01A45" w:rsidRPr="00E01A45" w:rsidRDefault="00E01A45" w:rsidP="00E01A45">
      <w:pPr>
        <w:spacing w:after="0"/>
        <w:ind w:firstLine="36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Имя, фамилия________________________________________________________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растительном мире, называет несколько видов растений, произрастающих в России_____________________________________________</w:t>
      </w:r>
      <w:r>
        <w:rPr>
          <w:rFonts w:ascii="Times New Roman" w:hAnsi="Times New Roman"/>
          <w:sz w:val="24"/>
          <w:szCs w:val="28"/>
        </w:rPr>
        <w:t>_____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процессе выращивания хлеба, называет зерновые культуры родного края___________________________________________________</w:t>
      </w:r>
      <w:r>
        <w:rPr>
          <w:rFonts w:ascii="Times New Roman" w:hAnsi="Times New Roman"/>
          <w:sz w:val="24"/>
          <w:szCs w:val="28"/>
        </w:rPr>
        <w:t>__________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 xml:space="preserve">Имеет представления о животном мире, называет представителей животного мира, обитающих на территории </w:t>
      </w:r>
      <w:r>
        <w:rPr>
          <w:rFonts w:ascii="Times New Roman" w:hAnsi="Times New Roman"/>
          <w:sz w:val="24"/>
          <w:szCs w:val="28"/>
        </w:rPr>
        <w:t>Ярославской области</w:t>
      </w:r>
      <w:r w:rsidRPr="00E01A45">
        <w:rPr>
          <w:rFonts w:ascii="Times New Roman" w:hAnsi="Times New Roman"/>
          <w:sz w:val="24"/>
          <w:szCs w:val="28"/>
        </w:rPr>
        <w:t>________________________________</w:t>
      </w:r>
      <w:r>
        <w:rPr>
          <w:rFonts w:ascii="Times New Roman" w:hAnsi="Times New Roman"/>
          <w:sz w:val="24"/>
          <w:szCs w:val="28"/>
        </w:rPr>
        <w:t>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Красной книге, называет редкие и исчезающие виды растений и животных нашего региона______________________________________</w:t>
      </w:r>
      <w:r>
        <w:rPr>
          <w:rFonts w:ascii="Times New Roman" w:hAnsi="Times New Roman"/>
          <w:sz w:val="24"/>
          <w:szCs w:val="28"/>
        </w:rPr>
        <w:t>____________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лекарственных растениях, называть 2-3 лекарственных растения, произрастающих в России____________________________________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формах и видах воды, ее свойствах, называет обитателей водоемов 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</w:t>
      </w:r>
      <w:r w:rsidRPr="00E01A45">
        <w:rPr>
          <w:rFonts w:ascii="Times New Roman" w:hAnsi="Times New Roman"/>
          <w:sz w:val="24"/>
          <w:szCs w:val="28"/>
        </w:rPr>
        <w:t xml:space="preserve"> 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 xml:space="preserve">Имеет представления об экологии родного </w:t>
      </w:r>
      <w:r>
        <w:rPr>
          <w:rFonts w:ascii="Times New Roman" w:hAnsi="Times New Roman"/>
          <w:sz w:val="24"/>
          <w:szCs w:val="28"/>
        </w:rPr>
        <w:t>поселка</w:t>
      </w:r>
      <w:r w:rsidRPr="00E01A45">
        <w:rPr>
          <w:rFonts w:ascii="Times New Roman" w:hAnsi="Times New Roman"/>
          <w:sz w:val="24"/>
          <w:szCs w:val="28"/>
        </w:rPr>
        <w:t>, называет факты отрицательного воздействия человека на природу нашего края_________________</w:t>
      </w:r>
      <w:r>
        <w:rPr>
          <w:rFonts w:ascii="Times New Roman" w:hAnsi="Times New Roman"/>
          <w:sz w:val="24"/>
          <w:szCs w:val="28"/>
        </w:rPr>
        <w:t>_________________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правилах поведения в природе________________________</w:t>
      </w:r>
      <w:r>
        <w:rPr>
          <w:rFonts w:ascii="Times New Roman" w:hAnsi="Times New Roman"/>
          <w:sz w:val="24"/>
          <w:szCs w:val="28"/>
        </w:rPr>
        <w:t>___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о явлениях природы,  о</w:t>
      </w:r>
      <w:r>
        <w:rPr>
          <w:rFonts w:ascii="Times New Roman" w:hAnsi="Times New Roman"/>
          <w:sz w:val="24"/>
          <w:szCs w:val="28"/>
        </w:rPr>
        <w:t>б</w:t>
      </w:r>
      <w:r w:rsidRPr="00E01A45">
        <w:rPr>
          <w:rFonts w:ascii="Times New Roman" w:hAnsi="Times New Roman"/>
          <w:sz w:val="24"/>
          <w:szCs w:val="28"/>
        </w:rPr>
        <w:t xml:space="preserve"> их свойствах, значении____________</w:t>
      </w:r>
      <w:r>
        <w:rPr>
          <w:rFonts w:ascii="Times New Roman" w:hAnsi="Times New Roman"/>
          <w:sz w:val="24"/>
          <w:szCs w:val="28"/>
        </w:rPr>
        <w:t>___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Имеет представления и навыки ухода за комнатными растениями______________</w:t>
      </w:r>
      <w:r>
        <w:rPr>
          <w:rFonts w:ascii="Times New Roman" w:hAnsi="Times New Roman"/>
          <w:sz w:val="24"/>
          <w:szCs w:val="28"/>
        </w:rPr>
        <w:t>____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Использует моделирование в разных видах экологически ориентированной деятельности___________________________________________________________</w:t>
      </w:r>
      <w:r>
        <w:rPr>
          <w:rFonts w:ascii="Times New Roman" w:hAnsi="Times New Roman"/>
          <w:sz w:val="24"/>
          <w:szCs w:val="28"/>
        </w:rPr>
        <w:t>__</w:t>
      </w:r>
    </w:p>
    <w:p w:rsidR="00E01A45" w:rsidRPr="00E01A45" w:rsidRDefault="00E01A45" w:rsidP="00E01A45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Сформированы основы экологического сознания____________________________</w:t>
      </w:r>
      <w:r>
        <w:rPr>
          <w:rFonts w:ascii="Times New Roman" w:hAnsi="Times New Roman"/>
          <w:sz w:val="24"/>
          <w:szCs w:val="28"/>
        </w:rPr>
        <w:t>____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  <w:u w:val="single"/>
        </w:rPr>
        <w:t>Оценка уровня развития</w:t>
      </w:r>
      <w:r w:rsidRPr="00E01A45">
        <w:rPr>
          <w:rFonts w:ascii="Times New Roman" w:hAnsi="Times New Roman"/>
          <w:sz w:val="24"/>
          <w:szCs w:val="28"/>
        </w:rPr>
        <w:t>: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 xml:space="preserve">1 балл – большинство компонентов недостаточно </w:t>
      </w:r>
      <w:proofErr w:type="gramStart"/>
      <w:r w:rsidRPr="00E01A45">
        <w:rPr>
          <w:rFonts w:ascii="Times New Roman" w:hAnsi="Times New Roman"/>
          <w:sz w:val="24"/>
          <w:szCs w:val="28"/>
        </w:rPr>
        <w:t>развиты</w:t>
      </w:r>
      <w:proofErr w:type="gramEnd"/>
      <w:r w:rsidRPr="00E01A45">
        <w:rPr>
          <w:rFonts w:ascii="Times New Roman" w:hAnsi="Times New Roman"/>
          <w:sz w:val="24"/>
          <w:szCs w:val="28"/>
        </w:rPr>
        <w:t>;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2 балла – отдельные компоненты не развиты;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>3 балла – соответствует возрасту;</w:t>
      </w:r>
    </w:p>
    <w:p w:rsidR="00E01A45" w:rsidRPr="00E01A45" w:rsidRDefault="00E01A45" w:rsidP="00E01A4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01A45">
        <w:rPr>
          <w:rFonts w:ascii="Times New Roman" w:hAnsi="Times New Roman"/>
          <w:sz w:val="24"/>
          <w:szCs w:val="28"/>
        </w:rPr>
        <w:t xml:space="preserve">4 балла – </w:t>
      </w:r>
      <w:proofErr w:type="gramStart"/>
      <w:r w:rsidRPr="00E01A45">
        <w:rPr>
          <w:rFonts w:ascii="Times New Roman" w:hAnsi="Times New Roman"/>
          <w:sz w:val="24"/>
          <w:szCs w:val="28"/>
        </w:rPr>
        <w:t>высокий</w:t>
      </w:r>
      <w:proofErr w:type="gramEnd"/>
      <w:r w:rsidRPr="00E01A45">
        <w:rPr>
          <w:rFonts w:ascii="Times New Roman" w:hAnsi="Times New Roman"/>
          <w:sz w:val="24"/>
          <w:szCs w:val="28"/>
        </w:rPr>
        <w:t>.</w:t>
      </w:r>
    </w:p>
    <w:p w:rsidR="00E01A45" w:rsidRPr="00CA55E1" w:rsidRDefault="00E01A45" w:rsidP="00E01A4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A45" w:rsidRDefault="00E01A45" w:rsidP="00CA55E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930F04" w:rsidRDefault="00930F04" w:rsidP="00CA55E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930F04" w:rsidRDefault="00930F04" w:rsidP="00CA55E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930F04" w:rsidRDefault="00930F04" w:rsidP="00CA55E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CA55E1" w:rsidRPr="008E1687" w:rsidRDefault="00CA55E1" w:rsidP="00CA55E1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E1687">
        <w:rPr>
          <w:rFonts w:ascii="Times New Roman" w:eastAsia="Times New Roman" w:hAnsi="Times New Roman" w:cs="Times New Roman"/>
          <w:b/>
          <w:bCs/>
          <w:sz w:val="24"/>
        </w:rPr>
        <w:lastRenderedPageBreak/>
        <w:t>Список информационных источников</w:t>
      </w:r>
    </w:p>
    <w:p w:rsidR="0067261A" w:rsidRPr="0067261A" w:rsidRDefault="0067261A" w:rsidP="006726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7261A">
        <w:rPr>
          <w:rFonts w:ascii="Times New Roman" w:hAnsi="Times New Roman"/>
          <w:sz w:val="24"/>
          <w:szCs w:val="28"/>
        </w:rPr>
        <w:t xml:space="preserve">«Добро пожаловать в экологию» Часть 2. Перспективный план работы по формированию экологической культуры у детей старшего дошкольного возраста. / Сост. О. А. </w:t>
      </w:r>
      <w:proofErr w:type="spellStart"/>
      <w:r w:rsidRPr="0067261A">
        <w:rPr>
          <w:rFonts w:ascii="Times New Roman" w:hAnsi="Times New Roman"/>
          <w:sz w:val="24"/>
          <w:szCs w:val="28"/>
        </w:rPr>
        <w:t>Воронкевич</w:t>
      </w:r>
      <w:proofErr w:type="spellEnd"/>
      <w:r w:rsidRPr="0067261A">
        <w:rPr>
          <w:rFonts w:ascii="Times New Roman" w:hAnsi="Times New Roman"/>
          <w:sz w:val="24"/>
          <w:szCs w:val="28"/>
        </w:rPr>
        <w:t xml:space="preserve">. – СПб. «ДЕТСТВО-ПРЕСС», 2003. – 336 </w:t>
      </w:r>
      <w:proofErr w:type="gramStart"/>
      <w:r w:rsidRPr="0067261A">
        <w:rPr>
          <w:rFonts w:ascii="Times New Roman" w:hAnsi="Times New Roman"/>
          <w:sz w:val="24"/>
          <w:szCs w:val="28"/>
        </w:rPr>
        <w:t>с</w:t>
      </w:r>
      <w:proofErr w:type="gramEnd"/>
      <w:r w:rsidRPr="0067261A">
        <w:rPr>
          <w:rFonts w:ascii="Times New Roman" w:hAnsi="Times New Roman"/>
          <w:sz w:val="24"/>
          <w:szCs w:val="28"/>
        </w:rPr>
        <w:t>.</w:t>
      </w:r>
    </w:p>
    <w:p w:rsidR="0067261A" w:rsidRPr="004115D9" w:rsidRDefault="0067261A" w:rsidP="006726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F48">
        <w:rPr>
          <w:rFonts w:ascii="Times New Roman" w:hAnsi="Times New Roman" w:cs="Times New Roman"/>
          <w:sz w:val="24"/>
          <w:szCs w:val="24"/>
        </w:rPr>
        <w:t>Николаева С.Н.</w:t>
      </w:r>
      <w:r w:rsidRPr="0067261A">
        <w:rPr>
          <w:rFonts w:ascii="Times New Roman" w:hAnsi="Times New Roman" w:cs="Times New Roman"/>
          <w:sz w:val="24"/>
          <w:szCs w:val="24"/>
        </w:rPr>
        <w:t xml:space="preserve"> </w:t>
      </w:r>
      <w:r w:rsidRPr="00035F48">
        <w:rPr>
          <w:rFonts w:ascii="Times New Roman" w:hAnsi="Times New Roman" w:cs="Times New Roman"/>
          <w:sz w:val="24"/>
          <w:szCs w:val="24"/>
        </w:rPr>
        <w:t>Юный эколог. Программа экологического воспитания в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35F48">
        <w:rPr>
          <w:rFonts w:ascii="Times New Roman" w:hAnsi="Times New Roman" w:cs="Times New Roman"/>
          <w:sz w:val="24"/>
          <w:szCs w:val="24"/>
        </w:rPr>
        <w:t>МОЗАИКА-СИНТЕЗ; Москва;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8A3" w:rsidRDefault="005D0314" w:rsidP="00930F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="00930F04" w:rsidRPr="002A2760">
          <w:rPr>
            <w:rStyle w:val="a9"/>
            <w:rFonts w:ascii="Times New Roman" w:hAnsi="Times New Roman" w:cs="Times New Roman"/>
            <w:sz w:val="24"/>
          </w:rPr>
          <w:t>https://www.youtube.com/watch?v=Ra1hApWBo8Y</w:t>
        </w:r>
      </w:hyperlink>
    </w:p>
    <w:p w:rsidR="00930F04" w:rsidRDefault="005D0314" w:rsidP="00930F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="00930F04" w:rsidRPr="002A2760">
          <w:rPr>
            <w:rStyle w:val="a9"/>
            <w:rFonts w:ascii="Times New Roman" w:hAnsi="Times New Roman" w:cs="Times New Roman"/>
            <w:sz w:val="24"/>
          </w:rPr>
          <w:t>https://www.youtube.com/watch?v=kknwuy-AbOM</w:t>
        </w:r>
      </w:hyperlink>
    </w:p>
    <w:p w:rsidR="00930F04" w:rsidRDefault="005D0314" w:rsidP="00930F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="00930F04" w:rsidRPr="002A2760">
          <w:rPr>
            <w:rStyle w:val="a9"/>
            <w:rFonts w:ascii="Times New Roman" w:hAnsi="Times New Roman" w:cs="Times New Roman"/>
            <w:sz w:val="24"/>
          </w:rPr>
          <w:t>https://www.youtube.com/watch?v=MIep91gjd3M</w:t>
        </w:r>
      </w:hyperlink>
    </w:p>
    <w:p w:rsidR="00930F04" w:rsidRPr="00BB31CE" w:rsidRDefault="00930F04" w:rsidP="00F438A3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5D55BD" w:rsidRDefault="005D55BD"/>
    <w:sectPr w:rsidR="005D55BD" w:rsidSect="005D55B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78" w:rsidRDefault="008B2C78" w:rsidP="000B0270">
      <w:pPr>
        <w:spacing w:after="0" w:line="240" w:lineRule="auto"/>
      </w:pPr>
      <w:r>
        <w:separator/>
      </w:r>
    </w:p>
  </w:endnote>
  <w:endnote w:type="continuationSeparator" w:id="0">
    <w:p w:rsidR="008B2C78" w:rsidRDefault="008B2C78" w:rsidP="000B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60172"/>
      <w:docPartObj>
        <w:docPartGallery w:val="Page Numbers (Bottom of Page)"/>
        <w:docPartUnique/>
      </w:docPartObj>
    </w:sdtPr>
    <w:sdtContent>
      <w:p w:rsidR="000B0270" w:rsidRDefault="005D0314">
        <w:pPr>
          <w:pStyle w:val="ac"/>
          <w:jc w:val="center"/>
        </w:pPr>
        <w:fldSimple w:instr=" PAGE   \* MERGEFORMAT ">
          <w:r w:rsidR="0072010A">
            <w:rPr>
              <w:noProof/>
            </w:rPr>
            <w:t>4</w:t>
          </w:r>
        </w:fldSimple>
      </w:p>
    </w:sdtContent>
  </w:sdt>
  <w:p w:rsidR="000B0270" w:rsidRDefault="000B02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78" w:rsidRDefault="008B2C78" w:rsidP="000B0270">
      <w:pPr>
        <w:spacing w:after="0" w:line="240" w:lineRule="auto"/>
      </w:pPr>
      <w:r>
        <w:separator/>
      </w:r>
    </w:p>
  </w:footnote>
  <w:footnote w:type="continuationSeparator" w:id="0">
    <w:p w:rsidR="008B2C78" w:rsidRDefault="008B2C78" w:rsidP="000B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9"/>
    <w:multiLevelType w:val="multilevel"/>
    <w:tmpl w:val="E1F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26C4"/>
    <w:multiLevelType w:val="multilevel"/>
    <w:tmpl w:val="2236C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522EC4"/>
    <w:multiLevelType w:val="hybridMultilevel"/>
    <w:tmpl w:val="60DC502C"/>
    <w:lvl w:ilvl="0" w:tplc="985A26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F9459B"/>
    <w:multiLevelType w:val="hybridMultilevel"/>
    <w:tmpl w:val="C050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5960"/>
    <w:multiLevelType w:val="hybridMultilevel"/>
    <w:tmpl w:val="381E2928"/>
    <w:lvl w:ilvl="0" w:tplc="985A26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76AD6"/>
    <w:multiLevelType w:val="hybridMultilevel"/>
    <w:tmpl w:val="D364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1AB9"/>
    <w:multiLevelType w:val="multilevel"/>
    <w:tmpl w:val="CC0C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11792"/>
    <w:multiLevelType w:val="hybridMultilevel"/>
    <w:tmpl w:val="3EB2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C3AB0"/>
    <w:multiLevelType w:val="multilevel"/>
    <w:tmpl w:val="9DD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83F06"/>
    <w:multiLevelType w:val="hybridMultilevel"/>
    <w:tmpl w:val="376C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44D3C"/>
    <w:multiLevelType w:val="multilevel"/>
    <w:tmpl w:val="9DD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446D5"/>
    <w:multiLevelType w:val="hybridMultilevel"/>
    <w:tmpl w:val="3A7E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71860"/>
    <w:multiLevelType w:val="hybridMultilevel"/>
    <w:tmpl w:val="61B6F302"/>
    <w:lvl w:ilvl="0" w:tplc="985A26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C7666"/>
    <w:multiLevelType w:val="hybridMultilevel"/>
    <w:tmpl w:val="4782A67A"/>
    <w:lvl w:ilvl="0" w:tplc="5080C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8A3"/>
    <w:rsid w:val="000144A6"/>
    <w:rsid w:val="000167EC"/>
    <w:rsid w:val="00022ED3"/>
    <w:rsid w:val="00035F48"/>
    <w:rsid w:val="00037588"/>
    <w:rsid w:val="00082C13"/>
    <w:rsid w:val="000B0270"/>
    <w:rsid w:val="000E014C"/>
    <w:rsid w:val="00104BF1"/>
    <w:rsid w:val="00184908"/>
    <w:rsid w:val="001C064F"/>
    <w:rsid w:val="00204709"/>
    <w:rsid w:val="00247459"/>
    <w:rsid w:val="003617BB"/>
    <w:rsid w:val="00397F90"/>
    <w:rsid w:val="003A7031"/>
    <w:rsid w:val="003B52B7"/>
    <w:rsid w:val="003F2046"/>
    <w:rsid w:val="00400306"/>
    <w:rsid w:val="004026D2"/>
    <w:rsid w:val="005023DF"/>
    <w:rsid w:val="00507FE4"/>
    <w:rsid w:val="00582619"/>
    <w:rsid w:val="005D0314"/>
    <w:rsid w:val="005D55BD"/>
    <w:rsid w:val="005F55D2"/>
    <w:rsid w:val="006328C8"/>
    <w:rsid w:val="006359F3"/>
    <w:rsid w:val="00660032"/>
    <w:rsid w:val="00662370"/>
    <w:rsid w:val="0067261A"/>
    <w:rsid w:val="006E1A2B"/>
    <w:rsid w:val="0072010A"/>
    <w:rsid w:val="007C5FB3"/>
    <w:rsid w:val="007E1A19"/>
    <w:rsid w:val="007F25C8"/>
    <w:rsid w:val="008030F9"/>
    <w:rsid w:val="00827264"/>
    <w:rsid w:val="008650AF"/>
    <w:rsid w:val="008746A6"/>
    <w:rsid w:val="008B2C78"/>
    <w:rsid w:val="00925A8A"/>
    <w:rsid w:val="00930F04"/>
    <w:rsid w:val="00AC64C9"/>
    <w:rsid w:val="00B0208B"/>
    <w:rsid w:val="00B23633"/>
    <w:rsid w:val="00B45193"/>
    <w:rsid w:val="00B51AF8"/>
    <w:rsid w:val="00B7510A"/>
    <w:rsid w:val="00B938D6"/>
    <w:rsid w:val="00B96472"/>
    <w:rsid w:val="00BD4212"/>
    <w:rsid w:val="00BE6390"/>
    <w:rsid w:val="00C01BEA"/>
    <w:rsid w:val="00C87A88"/>
    <w:rsid w:val="00C92710"/>
    <w:rsid w:val="00CA55E1"/>
    <w:rsid w:val="00D05050"/>
    <w:rsid w:val="00D11B3E"/>
    <w:rsid w:val="00D50BE7"/>
    <w:rsid w:val="00D54ADB"/>
    <w:rsid w:val="00DA2764"/>
    <w:rsid w:val="00DB07A4"/>
    <w:rsid w:val="00E01A45"/>
    <w:rsid w:val="00E219EA"/>
    <w:rsid w:val="00E82A38"/>
    <w:rsid w:val="00F3633C"/>
    <w:rsid w:val="00F438A3"/>
    <w:rsid w:val="00F52BED"/>
    <w:rsid w:val="00FB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45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8A3"/>
    <w:pPr>
      <w:ind w:left="720"/>
      <w:contextualSpacing/>
    </w:pPr>
  </w:style>
  <w:style w:type="paragraph" w:styleId="a4">
    <w:name w:val="No Spacing"/>
    <w:uiPriority w:val="99"/>
    <w:qFormat/>
    <w:rsid w:val="00F438A3"/>
    <w:pPr>
      <w:spacing w:after="0" w:line="240" w:lineRule="auto"/>
    </w:pPr>
  </w:style>
  <w:style w:type="paragraph" w:customStyle="1" w:styleId="Default">
    <w:name w:val="Default"/>
    <w:rsid w:val="00F438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3"/>
    <w:rsid w:val="00F438A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438A3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6">
    <w:name w:val="Основной текст + Полужирный"/>
    <w:rsid w:val="00F43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7">
    <w:name w:val="Normal (Web)"/>
    <w:basedOn w:val="a"/>
    <w:uiPriority w:val="99"/>
    <w:unhideWhenUsed/>
    <w:rsid w:val="00D1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45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rsid w:val="003F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30F0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27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027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9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Iep91gjd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knwuy-Ab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a1hApWBo8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78CEF-D4C9-4918-836C-F793B412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Гавриленкова</dc:creator>
  <cp:keywords/>
  <dc:description/>
  <cp:lastModifiedBy>User</cp:lastModifiedBy>
  <cp:revision>35</cp:revision>
  <dcterms:created xsi:type="dcterms:W3CDTF">2019-01-13T08:42:00Z</dcterms:created>
  <dcterms:modified xsi:type="dcterms:W3CDTF">2020-09-14T06:05:00Z</dcterms:modified>
</cp:coreProperties>
</file>